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77158">
      <w:pPr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highlight w:val="none"/>
        </w:rPr>
        <w:t>南京远古水业股份有限公司管网水、末梢水水质抽查监测结果公示</w:t>
      </w:r>
    </w:p>
    <w:tbl>
      <w:tblPr>
        <w:tblStyle w:val="3"/>
        <w:tblW w:w="14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52"/>
        <w:gridCol w:w="720"/>
        <w:gridCol w:w="720"/>
        <w:gridCol w:w="10290"/>
        <w:gridCol w:w="780"/>
      </w:tblGrid>
      <w:tr w14:paraId="1D2F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 w14:paraId="514AAD07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受检单位名称</w:t>
            </w:r>
          </w:p>
        </w:tc>
        <w:tc>
          <w:tcPr>
            <w:tcW w:w="752" w:type="dxa"/>
            <w:vAlign w:val="center"/>
          </w:tcPr>
          <w:p w14:paraId="75B9065E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采样日期</w:t>
            </w:r>
          </w:p>
        </w:tc>
        <w:tc>
          <w:tcPr>
            <w:tcW w:w="720" w:type="dxa"/>
            <w:vAlign w:val="center"/>
          </w:tcPr>
          <w:p w14:paraId="1C585FD1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采样地点</w:t>
            </w:r>
          </w:p>
        </w:tc>
        <w:tc>
          <w:tcPr>
            <w:tcW w:w="720" w:type="dxa"/>
            <w:vAlign w:val="center"/>
          </w:tcPr>
          <w:p w14:paraId="5CC6C15D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样品名称</w:t>
            </w:r>
          </w:p>
        </w:tc>
        <w:tc>
          <w:tcPr>
            <w:tcW w:w="10290" w:type="dxa"/>
            <w:vAlign w:val="center"/>
          </w:tcPr>
          <w:p w14:paraId="6C49B98A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检测项目</w:t>
            </w:r>
          </w:p>
        </w:tc>
        <w:tc>
          <w:tcPr>
            <w:tcW w:w="780" w:type="dxa"/>
            <w:vAlign w:val="center"/>
          </w:tcPr>
          <w:p w14:paraId="0FC73D57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检测结果</w:t>
            </w:r>
          </w:p>
        </w:tc>
      </w:tr>
      <w:tr w14:paraId="7E39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restart"/>
            <w:vAlign w:val="center"/>
          </w:tcPr>
          <w:p w14:paraId="7C2FB6E1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南京远古水业股份有限公司水厂</w:t>
            </w:r>
          </w:p>
        </w:tc>
        <w:tc>
          <w:tcPr>
            <w:tcW w:w="752" w:type="dxa"/>
            <w:vMerge w:val="restart"/>
            <w:vAlign w:val="center"/>
          </w:tcPr>
          <w:p w14:paraId="7FF32DFC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2024年11月6日</w:t>
            </w:r>
          </w:p>
          <w:p w14:paraId="40EFB776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869F870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海润枫景家园物业</w:t>
            </w:r>
          </w:p>
        </w:tc>
        <w:tc>
          <w:tcPr>
            <w:tcW w:w="720" w:type="dxa"/>
            <w:vAlign w:val="center"/>
          </w:tcPr>
          <w:p w14:paraId="46BCCFA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管网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水</w:t>
            </w:r>
          </w:p>
        </w:tc>
        <w:tc>
          <w:tcPr>
            <w:tcW w:w="10290" w:type="dxa"/>
            <w:vMerge w:val="restart"/>
            <w:vAlign w:val="center"/>
          </w:tcPr>
          <w:p w14:paraId="10C1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  <w:rPrChange w:id="0" w:author="袁媛" w:date="2024-12-06T16:30:46Z">
                  <w:rPr>
                    <w:rFonts w:hint="default" w:ascii="Times New Roman" w:hAnsi="Times New Roman" w:eastAsia="方正仿宋_GBK" w:cs="Times New Roman"/>
                    <w:color w:val="auto"/>
                    <w:kern w:val="0"/>
                    <w:sz w:val="24"/>
                    <w:szCs w:val="24"/>
                    <w:highlight w:val="none"/>
                    <w:lang w:eastAsia="zh-CN"/>
                  </w:rPr>
                </w:rPrChange>
              </w:rPr>
              <w:t>pH（无量纲）、色度（度）、浑浊度（NTU）、臭和味（无量纲）、肉眼可见物（无量纲）、总硬度（mg/L）、溶解性总固体（mg/L）、挥发酚类（以苯酚计）（mg/L）、阴离子合成洗涤剂（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eastAsia="zh-CN"/>
                <w:rPrChange w:id="0" w:author="袁媛" w:date="2024-12-06T16:30:46Z">
                  <w:rPr>
                    <w:rFonts w:hint="default" w:ascii="Times New Roman" w:hAnsi="Times New Roman" w:eastAsia="方正仿宋_GBK" w:cs="Times New Roman"/>
                    <w:color w:val="auto"/>
                    <w:kern w:val="0"/>
                    <w:sz w:val="24"/>
                    <w:szCs w:val="24"/>
                    <w:highlight w:val="none"/>
                    <w:lang w:eastAsia="zh-CN"/>
                  </w:rPr>
                </w:rPrChange>
              </w:rPr>
              <w:t>mg/L）、硫酸盐（mg/L）、氯化物（mg/L）、氟化物（mg/L）、氰化物（mg/L）、硝酸盐（以N计）（mg/L）、氨（以N计）（mg/L）、硼（mg/L）、铝（mg/L）、铁（mg/L）、锰（mg/L）、铜（mg/L）、锌（mg/L）、砷（mg/L）、硒（mg/L）、汞（mg/L）、镉（mg/L）、铬（六价）（mg/L）、铅（mg/L）、高锰酸盐指数（以O2计）（mg/L）、四氯化碳（mg/L）、苯（mg/L）、甲苯（mg/L）、二甲苯（mg/L）、苯乙烯（mg/L）、三氯甲烷（mg/L）、臭氧（mg/L）、菌落总数（CFU/mL）、总大肠菌群（MPN/100mL）、总氯（mg/L）、二氧化氯（mg/L）、总α放射性（Bq/L）、总β放射性（Bq/L）、氯气及游离氯制剂（游离氯）（mg/L）、贾第鞭毛虫（个/10L）、大肠埃希氏菌（MPN/100mL）、隐孢子虫（个/10L）、镍（mg/L）、银（mg/L）、钠（mg/L）、钼（mg/L）、铊（mg/L）、铍（mg/L）、钡（mg/L）、锑（mg/L）、灭草松（mg/L）、丙烯酰胺（ug/L）、草甘膦（ug/L）、呋喃丹（mg/L）、莠去津（mg/L）、2,4-滴（mg/L）、五氯酚（mg/L）、苯并(a)芘（ng/L）、微囊藻毒素-LR（ug/L）、马拉硫磷（mg/L）、七氯（mg/L）、2,4,6-三氯酚（ug/L）、乐果（mg/L）、三氯乙酸（ug/L）、六氯苯（ug/L）、一氯二溴甲烷（ug/L）、二氯一溴甲烷（ug/L）、三溴甲烷（ug/L）、三卤甲烷（三氯甲烷，一氯二溴甲烷，二氯一溴甲烷，三溴甲烷的总和）（ug/L）、百菌清（mg/L）、敌敌畏（mg/L）、三氯苯（总量）（ug/L）、二氯乙酸（ug/L）、毒死蜱（mg/L）、2-甲基异莰醇（ng/L）、乙草胺（ug/L）、二氯甲烷（ug/L）、1,1-二氯乙烯（ug/L）、土臭素（ng/L）、氯乙烯（ug/L）、溴氰菊酯（ug/L）、环氧氯丙烷（ug/L）、氯苯（ug/L）、1,4-二氯苯（ug/L）、六氯丁二烯（ug/L）、1,2-二氯乙烯(总量)（ug/L）、三氯乙烯（ug/L）、四氯乙烯（ug/L）、邻苯二甲酸二（2-乙基己基）酯（ug/L）、1,2-二氯乙烷（ug/L）、亚氯酸盐（mg/L）、溴酸盐（mg/L）、氯酸盐（mg/L）、高氯酸盐（mg/L）</w:t>
            </w:r>
          </w:p>
        </w:tc>
        <w:tc>
          <w:tcPr>
            <w:tcW w:w="780" w:type="dxa"/>
            <w:vAlign w:val="center"/>
          </w:tcPr>
          <w:p w14:paraId="3E9C9C13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合格</w:t>
            </w:r>
          </w:p>
        </w:tc>
      </w:tr>
      <w:tr w14:paraId="3D95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40" w:type="dxa"/>
            <w:vMerge w:val="continue"/>
            <w:vAlign w:val="center"/>
          </w:tcPr>
          <w:p w14:paraId="6A1A9A05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vAlign w:val="center"/>
          </w:tcPr>
          <w:p w14:paraId="7E7A0C30"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55E9008F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马勒发动机零部件</w:t>
            </w:r>
          </w:p>
        </w:tc>
        <w:tc>
          <w:tcPr>
            <w:tcW w:w="720" w:type="dxa"/>
            <w:vAlign w:val="center"/>
          </w:tcPr>
          <w:p w14:paraId="48D2C053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管网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水</w:t>
            </w:r>
          </w:p>
        </w:tc>
        <w:tc>
          <w:tcPr>
            <w:tcW w:w="10290" w:type="dxa"/>
            <w:vMerge w:val="continue"/>
            <w:vAlign w:val="center"/>
          </w:tcPr>
          <w:p w14:paraId="3880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009E2FA2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合格</w:t>
            </w:r>
          </w:p>
        </w:tc>
      </w:tr>
      <w:tr w14:paraId="1B82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40" w:type="dxa"/>
            <w:vMerge w:val="continue"/>
            <w:vAlign w:val="center"/>
          </w:tcPr>
          <w:p w14:paraId="5A73D012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vAlign w:val="center"/>
          </w:tcPr>
          <w:p w14:paraId="34CD7342"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06273FE2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江苏雄鹰自控工程有限公司</w:t>
            </w:r>
          </w:p>
        </w:tc>
        <w:tc>
          <w:tcPr>
            <w:tcW w:w="720" w:type="dxa"/>
            <w:vAlign w:val="center"/>
          </w:tcPr>
          <w:p w14:paraId="06CC1BA2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管网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水</w:t>
            </w:r>
          </w:p>
        </w:tc>
        <w:tc>
          <w:tcPr>
            <w:tcW w:w="10290" w:type="dxa"/>
            <w:vMerge w:val="continue"/>
            <w:vAlign w:val="center"/>
          </w:tcPr>
          <w:p w14:paraId="3983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1C621907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合格</w:t>
            </w:r>
          </w:p>
        </w:tc>
      </w:tr>
      <w:tr w14:paraId="6836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40" w:type="dxa"/>
            <w:vMerge w:val="continue"/>
            <w:vAlign w:val="center"/>
          </w:tcPr>
          <w:p w14:paraId="6234D4B0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vAlign w:val="center"/>
          </w:tcPr>
          <w:p w14:paraId="2D622BA8"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B897916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江北新区妇幼保健所</w:t>
            </w:r>
          </w:p>
        </w:tc>
        <w:tc>
          <w:tcPr>
            <w:tcW w:w="720" w:type="dxa"/>
            <w:vAlign w:val="center"/>
          </w:tcPr>
          <w:p w14:paraId="6A818CE1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管网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水</w:t>
            </w:r>
          </w:p>
        </w:tc>
        <w:tc>
          <w:tcPr>
            <w:tcW w:w="10290" w:type="dxa"/>
            <w:vMerge w:val="continue"/>
            <w:vAlign w:val="center"/>
          </w:tcPr>
          <w:p w14:paraId="0CC6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32DE2690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合格</w:t>
            </w:r>
          </w:p>
        </w:tc>
      </w:tr>
      <w:tr w14:paraId="6ACB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40" w:type="dxa"/>
            <w:vMerge w:val="continue"/>
            <w:vAlign w:val="center"/>
          </w:tcPr>
          <w:p w14:paraId="71B49487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vAlign w:val="center"/>
          </w:tcPr>
          <w:p w14:paraId="520BEE9D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70C5C9C2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朗诗未来街区物业</w:t>
            </w:r>
          </w:p>
        </w:tc>
        <w:tc>
          <w:tcPr>
            <w:tcW w:w="720" w:type="dxa"/>
            <w:vAlign w:val="center"/>
          </w:tcPr>
          <w:p w14:paraId="42840297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管网水</w:t>
            </w:r>
          </w:p>
        </w:tc>
        <w:tc>
          <w:tcPr>
            <w:tcW w:w="10290" w:type="dxa"/>
            <w:vMerge w:val="continue"/>
            <w:vAlign w:val="center"/>
          </w:tcPr>
          <w:p w14:paraId="3E5B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71FA3117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合格</w:t>
            </w:r>
          </w:p>
        </w:tc>
      </w:tr>
      <w:tr w14:paraId="47DE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40" w:type="dxa"/>
            <w:vMerge w:val="continue"/>
            <w:vAlign w:val="center"/>
          </w:tcPr>
          <w:p w14:paraId="2C9604FE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vAlign w:val="center"/>
          </w:tcPr>
          <w:p w14:paraId="5722B2B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8D03355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方巷新村3区1排2号</w:t>
            </w:r>
          </w:p>
        </w:tc>
        <w:tc>
          <w:tcPr>
            <w:tcW w:w="720" w:type="dxa"/>
            <w:vAlign w:val="center"/>
          </w:tcPr>
          <w:p w14:paraId="6BAD3A5B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末梢水</w:t>
            </w:r>
          </w:p>
        </w:tc>
        <w:tc>
          <w:tcPr>
            <w:tcW w:w="10290" w:type="dxa"/>
            <w:vMerge w:val="continue"/>
            <w:vAlign w:val="center"/>
          </w:tcPr>
          <w:p w14:paraId="054A0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7206C630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合格</w:t>
            </w:r>
          </w:p>
        </w:tc>
      </w:tr>
      <w:tr w14:paraId="0B56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040" w:type="dxa"/>
            <w:vMerge w:val="continue"/>
            <w:vAlign w:val="center"/>
          </w:tcPr>
          <w:p w14:paraId="24737D37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vAlign w:val="center"/>
          </w:tcPr>
          <w:p w14:paraId="6DA557DB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13D5959E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和平社区党群服务中心</w:t>
            </w:r>
          </w:p>
        </w:tc>
        <w:tc>
          <w:tcPr>
            <w:tcW w:w="720" w:type="dxa"/>
            <w:vAlign w:val="center"/>
          </w:tcPr>
          <w:p w14:paraId="76CEAA4F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末梢水</w:t>
            </w:r>
          </w:p>
        </w:tc>
        <w:tc>
          <w:tcPr>
            <w:tcW w:w="10290" w:type="dxa"/>
            <w:vMerge w:val="continue"/>
            <w:vAlign w:val="center"/>
          </w:tcPr>
          <w:p w14:paraId="76661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314E9E68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合格</w:t>
            </w:r>
          </w:p>
        </w:tc>
      </w:tr>
    </w:tbl>
    <w:p w14:paraId="6F12CCF7">
      <w:pPr>
        <w:rPr>
          <w:rFonts w:hint="eastAsia" w:ascii="宋体" w:hAnsi="宋体" w:eastAsia="宋体" w:cs="宋体"/>
          <w:b/>
          <w:bCs/>
          <w:kern w:val="36"/>
          <w:sz w:val="44"/>
          <w:szCs w:val="4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袁媛">
    <w15:presenceInfo w15:providerId="None" w15:userId="袁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zI0ZWI2NzUxMDM1N2IxNTNmYTc0NTdkNmM2ZDMifQ=="/>
  </w:docVars>
  <w:rsids>
    <w:rsidRoot w:val="4C936E6B"/>
    <w:rsid w:val="04BA38D0"/>
    <w:rsid w:val="1839396D"/>
    <w:rsid w:val="1C2F0372"/>
    <w:rsid w:val="211B407D"/>
    <w:rsid w:val="21341DA5"/>
    <w:rsid w:val="24C53EAA"/>
    <w:rsid w:val="3341707C"/>
    <w:rsid w:val="39685CF0"/>
    <w:rsid w:val="40E30773"/>
    <w:rsid w:val="4A937A81"/>
    <w:rsid w:val="4C936E6B"/>
    <w:rsid w:val="6C1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1278</Characters>
  <Lines>0</Lines>
  <Paragraphs>0</Paragraphs>
  <TotalTime>1</TotalTime>
  <ScaleCrop>false</ScaleCrop>
  <LinksUpToDate>false</LinksUpToDate>
  <CharactersWithSpaces>1278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2022-06-01T03:02:00Z</dcterms:created>
  <dc:creator>袁媛</dc:creator>
  <cp:lastModifiedBy>袁媛</cp:lastModifiedBy>
  <dcterms:modified xsi:type="dcterms:W3CDTF">2024-12-06T08:30:53Z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569EA9B7DB1F42FFB28567AFE784E913_13</vt:lpwstr>
  </property>
</Properties>
</file>