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6284">
      <w:pPr>
        <w:pStyle w:val="2"/>
        <w:widowControl/>
        <w:spacing w:before="0" w:beforeAutospacing="0" w:after="0" w:afterAutospacing="0" w:line="315" w:lineRule="atLeast"/>
        <w:rPr>
          <w:rFonts w:hint="default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eastAsia="zh-CN"/>
        </w:rPr>
        <w:t>：</w:t>
      </w:r>
      <w:bookmarkStart w:id="0" w:name="_GoBack"/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  <w:t>3年度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  <w:t>居家养老服务中心建设补贴</w:t>
      </w:r>
      <w:bookmarkEnd w:id="0"/>
    </w:p>
    <w:tbl>
      <w:tblPr>
        <w:tblStyle w:val="3"/>
        <w:tblW w:w="10455" w:type="dxa"/>
        <w:tblInd w:w="-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0"/>
        <w:gridCol w:w="4644"/>
        <w:gridCol w:w="1761"/>
        <w:gridCol w:w="2160"/>
      </w:tblGrid>
      <w:tr w14:paraId="4B61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6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2023年居家养老服务中心建设补贴明细</w:t>
            </w:r>
          </w:p>
        </w:tc>
      </w:tr>
      <w:tr w14:paraId="77AA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2023年等级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补贴金额/万元</w:t>
            </w:r>
          </w:p>
        </w:tc>
      </w:tr>
      <w:tr w14:paraId="543F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南京江北新区泰山街道桥北社区普斯康健居家养老服务中心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1F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南京市江北新区扬四社区幸福缘居家养老服务中心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C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65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51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EB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南京市江北新区大厂悦心居家养老服务中心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</w:t>
            </w:r>
          </w:p>
        </w:tc>
      </w:tr>
      <w:tr w14:paraId="4358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南京市江北新区大厂街道化建社区念家居家养老服务中心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CA4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盘城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南京市江北新区盘城街道盘城社区扬子居家养老服务中心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208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36.28</w:t>
            </w:r>
          </w:p>
        </w:tc>
      </w:tr>
    </w:tbl>
    <w:p w14:paraId="2470C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2025-09-30T06:21:02Z</dcterms:created>
  <dc:creator>13297</dc:creator>
  <cp:lastModifiedBy>张紫妍</cp:lastModifiedBy>
  <dcterms:modified xsi:type="dcterms:W3CDTF">2025-09-30T06:21:15Z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5E27DEDE01A94E50BD5E1D0EDF06CA96_12</vt:lpwstr>
  </property>
</Properties>
</file>