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C0" w:rsidRDefault="000741CE">
      <w:pPr>
        <w:jc w:val="center"/>
        <w:rPr>
          <w:rFonts w:ascii="方正小标宋_GBK" w:eastAsia="方正小标宋_GBK" w:hAnsi="方正小标宋_GBK" w:cs="方正小标宋_GBK"/>
          <w:sz w:val="36"/>
          <w:szCs w:val="44"/>
        </w:rPr>
      </w:pPr>
      <w:r>
        <w:rPr>
          <w:rFonts w:ascii="方正小标宋_GBK" w:eastAsia="方正小标宋_GBK" w:hAnsi="方正小标宋_GBK" w:cs="方正小标宋_GBK" w:hint="eastAsia"/>
          <w:sz w:val="36"/>
          <w:szCs w:val="44"/>
        </w:rPr>
        <w:t>江北新区</w:t>
      </w:r>
      <w:r>
        <w:rPr>
          <w:rFonts w:ascii="方正小标宋_GBK" w:eastAsia="方正小标宋_GBK" w:hAnsi="方正小标宋_GBK" w:cs="方正小标宋_GBK" w:hint="eastAsia"/>
          <w:sz w:val="36"/>
          <w:szCs w:val="44"/>
        </w:rPr>
        <w:t>202</w:t>
      </w:r>
      <w:r>
        <w:rPr>
          <w:rFonts w:ascii="方正小标宋_GBK" w:eastAsia="方正小标宋_GBK" w:hAnsi="方正小标宋_GBK" w:cs="方正小标宋_GBK" w:hint="eastAsia"/>
          <w:sz w:val="36"/>
          <w:szCs w:val="44"/>
        </w:rPr>
        <w:t>5</w:t>
      </w:r>
      <w:r>
        <w:rPr>
          <w:rFonts w:ascii="方正小标宋_GBK" w:eastAsia="方正小标宋_GBK" w:hAnsi="方正小标宋_GBK" w:cs="方正小标宋_GBK" w:hint="eastAsia"/>
          <w:sz w:val="36"/>
          <w:szCs w:val="44"/>
        </w:rPr>
        <w:t>年城市交通发展奖励资金</w:t>
      </w:r>
    </w:p>
    <w:p w:rsidR="00A977C0" w:rsidRDefault="000741CE">
      <w:pPr>
        <w:jc w:val="center"/>
        <w:rPr>
          <w:rFonts w:ascii="方正小标宋_GBK" w:eastAsia="方正小标宋_GBK" w:hAnsi="方正小标宋_GBK" w:cs="方正小标宋_GBK"/>
          <w:sz w:val="36"/>
          <w:szCs w:val="44"/>
        </w:rPr>
      </w:pPr>
      <w:r>
        <w:rPr>
          <w:rFonts w:ascii="方正小标宋_GBK" w:eastAsia="方正小标宋_GBK" w:hAnsi="方正小标宋_GBK" w:cs="方正小标宋_GBK" w:hint="eastAsia"/>
          <w:sz w:val="36"/>
          <w:szCs w:val="44"/>
        </w:rPr>
        <w:t>发放公示</w:t>
      </w:r>
    </w:p>
    <w:p w:rsidR="00A977C0" w:rsidRDefault="000741CE">
      <w:pPr>
        <w:spacing w:line="560" w:lineRule="exact"/>
        <w:ind w:firstLineChars="200" w:firstLine="640"/>
        <w:rPr>
          <w:rFonts w:ascii="Times New Roman" w:eastAsia="方正仿宋_GBK" w:hAnsi="Times New Roman" w:cs="方正仿宋_GBK"/>
          <w:sz w:val="32"/>
          <w:szCs w:val="40"/>
        </w:rPr>
      </w:pPr>
      <w:r>
        <w:rPr>
          <w:rFonts w:ascii="Times New Roman" w:eastAsia="方正仿宋_GBK" w:hAnsi="Times New Roman" w:cs="Times New Roman" w:hint="eastAsia"/>
          <w:sz w:val="32"/>
          <w:szCs w:val="32"/>
        </w:rPr>
        <w:t>根</w:t>
      </w:r>
      <w:r>
        <w:rPr>
          <w:rFonts w:ascii="Times New Roman" w:eastAsia="仿宋" w:hAnsi="Times New Roman" w:cs="方正仿宋_GBK" w:hint="eastAsia"/>
          <w:sz w:val="32"/>
          <w:szCs w:val="32"/>
        </w:rPr>
        <w:t>据《南京市农村客运补贴和城市交通发展奖励资金使用管理实施细则》（宁</w:t>
      </w:r>
      <w:proofErr w:type="gramStart"/>
      <w:r>
        <w:rPr>
          <w:rFonts w:ascii="Times New Roman" w:eastAsia="仿宋" w:hAnsi="Times New Roman" w:cs="方正仿宋_GBK" w:hint="eastAsia"/>
          <w:sz w:val="32"/>
          <w:szCs w:val="32"/>
        </w:rPr>
        <w:t>交运输</w:t>
      </w:r>
      <w:proofErr w:type="gramEnd"/>
      <w:r>
        <w:rPr>
          <w:rFonts w:ascii="Times New Roman" w:eastAsia="仿宋" w:hAnsi="Times New Roman" w:cs="方正仿宋_GBK" w:hint="eastAsia"/>
          <w:sz w:val="32"/>
          <w:szCs w:val="32"/>
        </w:rPr>
        <w:t>〔</w:t>
      </w:r>
      <w:r>
        <w:rPr>
          <w:rFonts w:ascii="Times New Roman" w:eastAsia="仿宋" w:hAnsi="Times New Roman" w:cs="方正仿宋_GBK" w:hint="eastAsia"/>
          <w:sz w:val="32"/>
          <w:szCs w:val="32"/>
        </w:rPr>
        <w:t>2023</w:t>
      </w:r>
      <w:r>
        <w:rPr>
          <w:rFonts w:ascii="Times New Roman" w:eastAsia="仿宋" w:hAnsi="Times New Roman" w:cs="方正仿宋_GBK" w:hint="eastAsia"/>
          <w:sz w:val="32"/>
          <w:szCs w:val="32"/>
        </w:rPr>
        <w:t>〕</w:t>
      </w:r>
      <w:r>
        <w:rPr>
          <w:rFonts w:ascii="Times New Roman" w:eastAsia="仿宋" w:hAnsi="Times New Roman" w:cs="方正仿宋_GBK" w:hint="eastAsia"/>
          <w:sz w:val="32"/>
          <w:szCs w:val="32"/>
        </w:rPr>
        <w:t>369</w:t>
      </w:r>
      <w:r>
        <w:rPr>
          <w:rFonts w:ascii="Times New Roman" w:eastAsia="仿宋" w:hAnsi="Times New Roman" w:cs="方正仿宋_GBK" w:hint="eastAsia"/>
          <w:sz w:val="32"/>
          <w:szCs w:val="32"/>
        </w:rPr>
        <w:t>号）</w:t>
      </w:r>
      <w:r>
        <w:rPr>
          <w:rFonts w:ascii="仿宋" w:eastAsia="仿宋" w:hAnsi="仿宋" w:cs="方正仿宋_GBK" w:hint="eastAsia"/>
          <w:sz w:val="32"/>
          <w:szCs w:val="40"/>
        </w:rPr>
        <w:t>《</w:t>
      </w:r>
      <w:r>
        <w:rPr>
          <w:rFonts w:ascii="Times New Roman" w:eastAsia="方正仿宋_GBK" w:hAnsi="Times New Roman" w:cs="方正仿宋_GBK" w:hint="eastAsia"/>
          <w:sz w:val="32"/>
          <w:szCs w:val="40"/>
        </w:rPr>
        <w:t>关于下达</w:t>
      </w:r>
      <w:r>
        <w:rPr>
          <w:rFonts w:ascii="Times New Roman" w:eastAsia="方正仿宋_GBK" w:hAnsi="Times New Roman" w:cs="方正仿宋_GBK" w:hint="eastAsia"/>
          <w:sz w:val="32"/>
          <w:szCs w:val="40"/>
        </w:rPr>
        <w:t>2024</w:t>
      </w:r>
      <w:r>
        <w:rPr>
          <w:rFonts w:ascii="Times New Roman" w:eastAsia="方正仿宋_GBK" w:hAnsi="Times New Roman" w:cs="方正仿宋_GBK" w:hint="eastAsia"/>
          <w:sz w:val="32"/>
          <w:szCs w:val="40"/>
        </w:rPr>
        <w:t>年、</w:t>
      </w:r>
      <w:r>
        <w:rPr>
          <w:rFonts w:ascii="Times New Roman" w:eastAsia="方正仿宋_GBK" w:hAnsi="Times New Roman" w:cs="方正仿宋_GBK" w:hint="eastAsia"/>
          <w:sz w:val="32"/>
          <w:szCs w:val="40"/>
        </w:rPr>
        <w:t>2025</w:t>
      </w:r>
      <w:r>
        <w:rPr>
          <w:rFonts w:ascii="Times New Roman" w:eastAsia="方正仿宋_GBK" w:hAnsi="Times New Roman" w:cs="方正仿宋_GBK" w:hint="eastAsia"/>
          <w:sz w:val="32"/>
          <w:szCs w:val="40"/>
        </w:rPr>
        <w:t>年农村客运补贴和城市交通发展奖励资金的通知</w:t>
      </w:r>
      <w:r>
        <w:rPr>
          <w:rFonts w:ascii="仿宋" w:eastAsia="仿宋" w:hAnsi="仿宋" w:cs="方正仿宋_GBK" w:hint="eastAsia"/>
          <w:sz w:val="32"/>
          <w:szCs w:val="40"/>
        </w:rPr>
        <w:t>》</w:t>
      </w:r>
      <w:r>
        <w:rPr>
          <w:rFonts w:ascii="仿宋" w:eastAsia="仿宋" w:hAnsi="仿宋" w:cs="方正仿宋_GBK" w:hint="eastAsia"/>
          <w:sz w:val="32"/>
          <w:szCs w:val="40"/>
        </w:rPr>
        <w:t>（</w:t>
      </w:r>
      <w:r>
        <w:rPr>
          <w:rFonts w:ascii="Times New Roman" w:eastAsia="方正仿宋_GBK" w:hAnsi="Times New Roman" w:cs="Times New Roman" w:hint="eastAsia"/>
          <w:sz w:val="32"/>
          <w:szCs w:val="32"/>
        </w:rPr>
        <w:t>宁</w:t>
      </w:r>
      <w:proofErr w:type="gramStart"/>
      <w:r>
        <w:rPr>
          <w:rFonts w:ascii="Times New Roman" w:eastAsia="方正仿宋_GBK" w:hAnsi="Times New Roman" w:cs="Times New Roman" w:hint="eastAsia"/>
          <w:sz w:val="32"/>
          <w:szCs w:val="32"/>
        </w:rPr>
        <w:t>交运输</w:t>
      </w:r>
      <w:proofErr w:type="gramEnd"/>
      <w:r>
        <w:rPr>
          <w:rFonts w:ascii="Times New Roman" w:eastAsia="方正仿宋_GBK" w:hAnsi="Times New Roman" w:cs="Times New Roman" w:hint="eastAsia"/>
          <w:sz w:val="32"/>
          <w:szCs w:val="32"/>
          <w:lang w:val="zh-CN"/>
        </w:rPr>
        <w:t>〔</w:t>
      </w:r>
      <w:r>
        <w:rPr>
          <w:rFonts w:ascii="Times New Roman" w:eastAsia="方正仿宋_GBK" w:hAnsi="Times New Roman" w:cs="Times New Roman" w:hint="eastAsia"/>
          <w:sz w:val="32"/>
          <w:szCs w:val="32"/>
          <w:lang w:val="zh-CN"/>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lang w:val="zh-CN"/>
        </w:rPr>
        <w:t>〕</w:t>
      </w:r>
      <w:r>
        <w:rPr>
          <w:rFonts w:ascii="Times New Roman" w:eastAsia="方正仿宋_GBK" w:hAnsi="Times New Roman" w:cs="Times New Roman" w:hint="eastAsia"/>
          <w:sz w:val="32"/>
          <w:szCs w:val="32"/>
        </w:rPr>
        <w:t>235</w:t>
      </w:r>
      <w:r>
        <w:rPr>
          <w:rFonts w:ascii="Times New Roman" w:eastAsia="方正仿宋_GBK" w:hAnsi="Times New Roman" w:cs="Times New Roman" w:hint="eastAsia"/>
          <w:sz w:val="32"/>
          <w:szCs w:val="32"/>
          <w:lang w:val="zh-CN"/>
        </w:rPr>
        <w:t>号</w:t>
      </w:r>
      <w:r>
        <w:rPr>
          <w:rFonts w:ascii="仿宋" w:eastAsia="仿宋" w:hAnsi="仿宋" w:cs="方正仿宋_GBK" w:hint="eastAsia"/>
          <w:sz w:val="32"/>
          <w:szCs w:val="40"/>
        </w:rPr>
        <w:t>）</w:t>
      </w:r>
      <w:r>
        <w:rPr>
          <w:rFonts w:ascii="仿宋" w:eastAsia="仿宋" w:hAnsi="仿宋" w:cs="方正仿宋_GBK" w:hint="eastAsia"/>
          <w:sz w:val="32"/>
          <w:szCs w:val="40"/>
        </w:rPr>
        <w:t>要求</w:t>
      </w:r>
      <w:r>
        <w:rPr>
          <w:rFonts w:ascii="Times New Roman" w:eastAsia="方正仿宋_GBK" w:hAnsi="Times New Roman" w:cs="方正仿宋_GBK" w:hint="eastAsia"/>
          <w:sz w:val="32"/>
          <w:szCs w:val="40"/>
        </w:rPr>
        <w:t>，</w:t>
      </w:r>
      <w:r>
        <w:rPr>
          <w:rFonts w:ascii="Times New Roman" w:eastAsia="方正仿宋_GBK" w:hAnsi="Times New Roman" w:cs="方正仿宋_GBK" w:hint="eastAsia"/>
          <w:sz w:val="32"/>
          <w:szCs w:val="40"/>
        </w:rPr>
        <w:t>本次</w:t>
      </w:r>
      <w:r>
        <w:rPr>
          <w:rFonts w:ascii="Times New Roman" w:eastAsia="方正仿宋_GBK" w:hAnsi="Times New Roman" w:cs="方正仿宋_GBK"/>
          <w:sz w:val="32"/>
          <w:szCs w:val="40"/>
        </w:rPr>
        <w:t>补助对象为</w:t>
      </w:r>
      <w:r>
        <w:rPr>
          <w:rFonts w:ascii="Times New Roman" w:eastAsia="方正仿宋_GBK" w:hAnsi="Times New Roman" w:cs="方正仿宋_GBK" w:hint="eastAsia"/>
          <w:sz w:val="32"/>
          <w:szCs w:val="40"/>
        </w:rPr>
        <w:t>江北新区直管区</w:t>
      </w:r>
      <w:r>
        <w:rPr>
          <w:rFonts w:ascii="Times New Roman" w:eastAsia="方正仿宋_GBK" w:hAnsi="Times New Roman" w:cs="方正仿宋_GBK"/>
          <w:sz w:val="32"/>
          <w:szCs w:val="40"/>
        </w:rPr>
        <w:t>出租汽车行业管理部门登记在册，且</w:t>
      </w:r>
      <w:r>
        <w:rPr>
          <w:rFonts w:ascii="Times New Roman" w:eastAsia="方正仿宋_GBK" w:hAnsi="Times New Roman" w:cs="方正仿宋_GBK"/>
          <w:sz w:val="32"/>
          <w:szCs w:val="40"/>
        </w:rPr>
        <w:t>202</w:t>
      </w:r>
      <w:r>
        <w:rPr>
          <w:rFonts w:ascii="Times New Roman" w:eastAsia="方正仿宋_GBK" w:hAnsi="Times New Roman" w:cs="方正仿宋_GBK" w:hint="eastAsia"/>
          <w:sz w:val="32"/>
          <w:szCs w:val="40"/>
        </w:rPr>
        <w:t>4</w:t>
      </w:r>
      <w:r>
        <w:rPr>
          <w:rFonts w:ascii="Times New Roman" w:eastAsia="方正仿宋_GBK" w:hAnsi="Times New Roman" w:cs="方正仿宋_GBK"/>
          <w:sz w:val="32"/>
          <w:szCs w:val="40"/>
        </w:rPr>
        <w:t>年度实际营运的巡游出租汽车经营者。</w:t>
      </w:r>
    </w:p>
    <w:p w:rsidR="00A977C0" w:rsidRDefault="000741CE">
      <w:pPr>
        <w:spacing w:line="560" w:lineRule="exact"/>
        <w:ind w:firstLineChars="200" w:firstLine="640"/>
        <w:rPr>
          <w:rFonts w:ascii="Times New Roman" w:eastAsia="方正仿宋_GBK" w:hAnsi="Times New Roman" w:cs="方正仿宋_GBK"/>
          <w:sz w:val="32"/>
          <w:szCs w:val="40"/>
        </w:rPr>
      </w:pPr>
      <w:r>
        <w:rPr>
          <w:rFonts w:ascii="Times New Roman" w:eastAsia="方正仿宋_GBK" w:hAnsi="Times New Roman" w:cs="方正仿宋_GBK" w:hint="eastAsia"/>
          <w:sz w:val="32"/>
          <w:szCs w:val="40"/>
        </w:rPr>
        <w:t>现对</w:t>
      </w:r>
      <w:r>
        <w:rPr>
          <w:rFonts w:ascii="Times New Roman" w:eastAsia="方正仿宋_GBK" w:hAnsi="Times New Roman" w:cs="方正仿宋_GBK" w:hint="eastAsia"/>
          <w:sz w:val="32"/>
          <w:szCs w:val="40"/>
        </w:rPr>
        <w:t>2025</w:t>
      </w:r>
      <w:r>
        <w:rPr>
          <w:rFonts w:ascii="Times New Roman" w:eastAsia="方正仿宋_GBK" w:hAnsi="Times New Roman" w:cs="方正仿宋_GBK" w:hint="eastAsia"/>
          <w:sz w:val="32"/>
          <w:szCs w:val="40"/>
        </w:rPr>
        <w:t>年</w:t>
      </w:r>
      <w:r>
        <w:rPr>
          <w:rFonts w:ascii="Times New Roman" w:eastAsia="方正仿宋_GBK" w:hAnsi="Times New Roman" w:cs="方正仿宋_GBK" w:hint="eastAsia"/>
          <w:sz w:val="32"/>
          <w:szCs w:val="40"/>
        </w:rPr>
        <w:t>城市交通发展奖励资金费改税补贴发放情况</w:t>
      </w:r>
      <w:r>
        <w:rPr>
          <w:rFonts w:ascii="Times New Roman" w:eastAsia="方正仿宋_GBK" w:hAnsi="Times New Roman" w:cs="方正仿宋_GBK" w:hint="eastAsia"/>
          <w:sz w:val="32"/>
          <w:szCs w:val="40"/>
        </w:rPr>
        <w:t>和</w:t>
      </w:r>
      <w:r>
        <w:rPr>
          <w:rFonts w:ascii="Times New Roman" w:eastAsia="方正仿宋_GBK" w:hAnsi="Times New Roman" w:cs="方正仿宋_GBK" w:hint="eastAsia"/>
          <w:sz w:val="32"/>
          <w:szCs w:val="40"/>
        </w:rPr>
        <w:t>202</w:t>
      </w:r>
      <w:r>
        <w:rPr>
          <w:rFonts w:ascii="Times New Roman" w:eastAsia="方正仿宋_GBK" w:hAnsi="Times New Roman" w:cs="方正仿宋_GBK" w:hint="eastAsia"/>
          <w:sz w:val="32"/>
          <w:szCs w:val="40"/>
        </w:rPr>
        <w:t>5</w:t>
      </w:r>
      <w:r>
        <w:rPr>
          <w:rFonts w:ascii="Times New Roman" w:eastAsia="方正仿宋_GBK" w:hAnsi="Times New Roman" w:cs="方正仿宋_GBK" w:hint="eastAsia"/>
          <w:sz w:val="32"/>
          <w:szCs w:val="40"/>
        </w:rPr>
        <w:t>年</w:t>
      </w:r>
      <w:r>
        <w:rPr>
          <w:rFonts w:ascii="Times New Roman" w:eastAsia="方正仿宋_GBK" w:hAnsi="Times New Roman" w:cs="方正仿宋_GBK" w:hint="eastAsia"/>
          <w:sz w:val="32"/>
          <w:szCs w:val="40"/>
        </w:rPr>
        <w:t>江北新区</w:t>
      </w:r>
      <w:r>
        <w:rPr>
          <w:rFonts w:ascii="Times New Roman" w:eastAsia="方正仿宋_GBK" w:hAnsi="Times New Roman" w:cs="方正仿宋_GBK" w:hint="eastAsia"/>
          <w:sz w:val="32"/>
          <w:szCs w:val="40"/>
        </w:rPr>
        <w:t>巡游出租汽车电动化及运营考核奖励情况予以公示。公示期为</w:t>
      </w:r>
      <w:r>
        <w:rPr>
          <w:rFonts w:ascii="Times New Roman" w:eastAsia="方正仿宋_GBK" w:hAnsi="Times New Roman" w:cs="方正仿宋_GBK" w:hint="eastAsia"/>
          <w:sz w:val="32"/>
          <w:szCs w:val="40"/>
        </w:rPr>
        <w:t>5</w:t>
      </w:r>
      <w:r>
        <w:rPr>
          <w:rFonts w:ascii="Times New Roman" w:eastAsia="方正仿宋_GBK" w:hAnsi="Times New Roman" w:cs="方正仿宋_GBK" w:hint="eastAsia"/>
          <w:sz w:val="32"/>
          <w:szCs w:val="40"/>
        </w:rPr>
        <w:t>个工作日，公示期间，有异议的单位或个人可向</w:t>
      </w:r>
      <w:r>
        <w:rPr>
          <w:rFonts w:ascii="Times New Roman" w:eastAsia="方正仿宋_GBK" w:hAnsi="Times New Roman" w:cs="方正仿宋_GBK" w:hint="eastAsia"/>
          <w:sz w:val="32"/>
          <w:szCs w:val="40"/>
        </w:rPr>
        <w:t>江北新区建设与交通局</w:t>
      </w:r>
      <w:r>
        <w:rPr>
          <w:rFonts w:ascii="Times New Roman" w:eastAsia="方正仿宋_GBK" w:hAnsi="Times New Roman" w:cs="方正仿宋_GBK" w:hint="eastAsia"/>
          <w:sz w:val="32"/>
          <w:szCs w:val="40"/>
        </w:rPr>
        <w:t>提交书面材料申请复核。</w:t>
      </w:r>
    </w:p>
    <w:p w:rsidR="00A977C0" w:rsidRDefault="000741CE">
      <w:pPr>
        <w:spacing w:line="560" w:lineRule="exact"/>
        <w:ind w:firstLineChars="200" w:firstLine="640"/>
        <w:rPr>
          <w:rFonts w:ascii="Times New Roman" w:eastAsia="方正仿宋_GBK" w:hAnsi="Times New Roman" w:cs="方正仿宋_GBK"/>
          <w:sz w:val="32"/>
          <w:szCs w:val="40"/>
        </w:rPr>
      </w:pPr>
      <w:r>
        <w:rPr>
          <w:rFonts w:ascii="Times New Roman" w:eastAsia="方正仿宋_GBK" w:hAnsi="Times New Roman" w:cs="方正仿宋_GBK" w:hint="eastAsia"/>
          <w:sz w:val="32"/>
          <w:szCs w:val="40"/>
        </w:rPr>
        <w:t>联系</w:t>
      </w:r>
      <w:r>
        <w:rPr>
          <w:rFonts w:ascii="Times New Roman" w:eastAsia="方正仿宋_GBK" w:hAnsi="Times New Roman" w:cs="方正仿宋_GBK" w:hint="eastAsia"/>
          <w:sz w:val="32"/>
          <w:szCs w:val="40"/>
        </w:rPr>
        <w:t>方式</w:t>
      </w:r>
      <w:r>
        <w:rPr>
          <w:rFonts w:ascii="Times New Roman" w:eastAsia="方正仿宋_GBK" w:hAnsi="Times New Roman" w:cs="方正仿宋_GBK" w:hint="eastAsia"/>
          <w:sz w:val="32"/>
          <w:szCs w:val="40"/>
        </w:rPr>
        <w:t>：</w:t>
      </w:r>
      <w:r>
        <w:rPr>
          <w:rFonts w:ascii="Times New Roman" w:eastAsia="方正仿宋_GBK" w:hAnsi="Times New Roman" w:cs="方正仿宋_GBK" w:hint="eastAsia"/>
          <w:sz w:val="32"/>
          <w:szCs w:val="40"/>
        </w:rPr>
        <w:t>江北新区建设与</w:t>
      </w:r>
      <w:r>
        <w:rPr>
          <w:rFonts w:ascii="Times New Roman" w:eastAsia="方正仿宋_GBK" w:hAnsi="Times New Roman" w:cs="方正仿宋_GBK" w:hint="eastAsia"/>
          <w:sz w:val="32"/>
          <w:szCs w:val="40"/>
        </w:rPr>
        <w:t>交通局</w:t>
      </w:r>
      <w:r>
        <w:rPr>
          <w:rFonts w:ascii="Times New Roman" w:eastAsia="方正仿宋_GBK" w:hAnsi="Times New Roman" w:cs="方正仿宋_GBK" w:hint="eastAsia"/>
          <w:sz w:val="32"/>
          <w:szCs w:val="40"/>
        </w:rPr>
        <w:t>交通运输办</w:t>
      </w:r>
      <w:r>
        <w:rPr>
          <w:rFonts w:ascii="Times New Roman" w:eastAsia="方正仿宋_GBK" w:hAnsi="Times New Roman" w:cs="方正仿宋_GBK" w:hint="eastAsia"/>
          <w:sz w:val="32"/>
          <w:szCs w:val="40"/>
        </w:rPr>
        <w:t>，</w:t>
      </w:r>
      <w:r w:rsidR="006070E5">
        <w:rPr>
          <w:rFonts w:ascii="Times New Roman" w:eastAsia="方正仿宋_GBK" w:hAnsi="Times New Roman" w:cs="方正仿宋_GBK" w:hint="eastAsia"/>
          <w:sz w:val="32"/>
          <w:szCs w:val="40"/>
        </w:rPr>
        <w:t>025-</w:t>
      </w:r>
      <w:r>
        <w:rPr>
          <w:rFonts w:ascii="Times New Roman" w:eastAsia="方正仿宋_GBK" w:hAnsi="Times New Roman" w:cs="方正仿宋_GBK" w:hint="eastAsia"/>
          <w:sz w:val="32"/>
          <w:szCs w:val="40"/>
        </w:rPr>
        <w:t>88029937</w:t>
      </w:r>
      <w:r>
        <w:rPr>
          <w:rFonts w:ascii="Times New Roman" w:eastAsia="方正仿宋_GBK" w:hAnsi="Times New Roman" w:cs="方正仿宋_GBK" w:hint="eastAsia"/>
          <w:sz w:val="32"/>
          <w:szCs w:val="40"/>
        </w:rPr>
        <w:t>；江北新区交</w:t>
      </w:r>
      <w:bookmarkStart w:id="0" w:name="_GoBack"/>
      <w:bookmarkEnd w:id="0"/>
      <w:r>
        <w:rPr>
          <w:rFonts w:ascii="Times New Roman" w:eastAsia="方正仿宋_GBK" w:hAnsi="Times New Roman" w:cs="方正仿宋_GBK" w:hint="eastAsia"/>
          <w:sz w:val="32"/>
          <w:szCs w:val="40"/>
        </w:rPr>
        <w:t>通运政管理中心，</w:t>
      </w:r>
      <w:r w:rsidR="006070E5">
        <w:rPr>
          <w:rFonts w:ascii="Times New Roman" w:eastAsia="方正仿宋_GBK" w:hAnsi="Times New Roman" w:cs="方正仿宋_GBK" w:hint="eastAsia"/>
          <w:sz w:val="32"/>
          <w:szCs w:val="40"/>
        </w:rPr>
        <w:t>025-</w:t>
      </w:r>
      <w:r>
        <w:rPr>
          <w:rFonts w:ascii="Times New Roman" w:eastAsia="方正仿宋_GBK" w:hAnsi="Times New Roman" w:cs="方正仿宋_GBK" w:hint="eastAsia"/>
          <w:sz w:val="32"/>
          <w:szCs w:val="40"/>
        </w:rPr>
        <w:t>57060392</w:t>
      </w:r>
      <w:r>
        <w:rPr>
          <w:rFonts w:ascii="Times New Roman" w:eastAsia="方正仿宋_GBK" w:hAnsi="Times New Roman" w:cs="方正仿宋_GBK" w:hint="eastAsia"/>
          <w:sz w:val="32"/>
          <w:szCs w:val="40"/>
        </w:rPr>
        <w:t>。</w:t>
      </w:r>
    </w:p>
    <w:p w:rsidR="00A977C0" w:rsidRDefault="00A977C0">
      <w:pPr>
        <w:spacing w:line="560" w:lineRule="exact"/>
        <w:rPr>
          <w:rFonts w:ascii="Times New Roman" w:eastAsia="方正仿宋_GBK" w:hAnsi="Times New Roman" w:cs="方正仿宋_GBK"/>
          <w:sz w:val="32"/>
          <w:szCs w:val="40"/>
        </w:rPr>
      </w:pPr>
    </w:p>
    <w:p w:rsidR="00A977C0" w:rsidRDefault="000741CE">
      <w:pPr>
        <w:spacing w:line="560" w:lineRule="exact"/>
        <w:ind w:firstLineChars="200" w:firstLine="640"/>
        <w:rPr>
          <w:rFonts w:ascii="仿宋" w:eastAsia="仿宋" w:hAnsi="仿宋" w:cs="方正仿宋_GBK"/>
          <w:sz w:val="32"/>
          <w:szCs w:val="32"/>
        </w:rPr>
      </w:pPr>
      <w:r>
        <w:rPr>
          <w:rFonts w:ascii="Times New Roman" w:eastAsia="方正仿宋_GBK" w:hAnsi="Times New Roman" w:cs="方正仿宋_GBK" w:hint="eastAsia"/>
          <w:sz w:val="32"/>
          <w:szCs w:val="40"/>
        </w:rPr>
        <w:t>附件：</w:t>
      </w:r>
      <w:r>
        <w:rPr>
          <w:rFonts w:ascii="Times New Roman" w:eastAsia="方正仿宋_GBK" w:hAnsi="Times New Roman" w:cs="方正仿宋_GBK" w:hint="eastAsia"/>
          <w:sz w:val="32"/>
          <w:szCs w:val="40"/>
        </w:rPr>
        <w:t>2025</w:t>
      </w:r>
      <w:r>
        <w:rPr>
          <w:rFonts w:ascii="Times New Roman" w:eastAsia="方正仿宋_GBK" w:hAnsi="Times New Roman" w:cs="方正仿宋_GBK" w:hint="eastAsia"/>
          <w:sz w:val="32"/>
          <w:szCs w:val="40"/>
        </w:rPr>
        <w:t>年江北新区出租车城市交通发展奖励资金费改税补贴和巡游出租汽车电动化及运营考核奖励公示</w:t>
      </w:r>
    </w:p>
    <w:p w:rsidR="00A977C0" w:rsidRDefault="00A977C0"/>
    <w:p w:rsidR="00A977C0" w:rsidRDefault="00A977C0"/>
    <w:p w:rsidR="00A977C0" w:rsidRDefault="00A977C0"/>
    <w:p w:rsidR="00A977C0" w:rsidRDefault="000741CE">
      <w:pPr>
        <w:spacing w:line="560" w:lineRule="exact"/>
        <w:ind w:firstLineChars="200" w:firstLine="640"/>
        <w:jc w:val="right"/>
        <w:rPr>
          <w:rFonts w:ascii="Times New Roman" w:eastAsia="方正仿宋_GBK" w:hAnsi="Times New Roman" w:cs="方正仿宋_GBK"/>
          <w:sz w:val="32"/>
          <w:szCs w:val="40"/>
        </w:rPr>
      </w:pPr>
      <w:r>
        <w:rPr>
          <w:rFonts w:ascii="Times New Roman" w:eastAsia="方正仿宋_GBK" w:hAnsi="Times New Roman" w:cs="方正仿宋_GBK" w:hint="eastAsia"/>
          <w:sz w:val="32"/>
          <w:szCs w:val="40"/>
        </w:rPr>
        <w:t>南京江北新区管理委员会建设与交通局</w:t>
      </w:r>
    </w:p>
    <w:p w:rsidR="00A977C0" w:rsidRDefault="000741CE">
      <w:pPr>
        <w:spacing w:line="560" w:lineRule="exact"/>
        <w:ind w:firstLineChars="200" w:firstLine="640"/>
        <w:jc w:val="center"/>
        <w:rPr>
          <w:rFonts w:ascii="Times New Roman" w:eastAsia="方正仿宋_GBK" w:hAnsi="Times New Roman" w:cs="方正仿宋_GBK"/>
          <w:sz w:val="32"/>
          <w:szCs w:val="40"/>
        </w:rPr>
      </w:pPr>
      <w:r>
        <w:rPr>
          <w:rFonts w:ascii="Times New Roman" w:eastAsia="方正仿宋_GBK" w:hAnsi="Times New Roman" w:cs="方正仿宋_GBK" w:hint="eastAsia"/>
          <w:sz w:val="32"/>
          <w:szCs w:val="40"/>
        </w:rPr>
        <w:t xml:space="preserve">                2025</w:t>
      </w:r>
      <w:r>
        <w:rPr>
          <w:rFonts w:ascii="Times New Roman" w:eastAsia="方正仿宋_GBK" w:hAnsi="Times New Roman" w:cs="方正仿宋_GBK" w:hint="eastAsia"/>
          <w:sz w:val="32"/>
          <w:szCs w:val="40"/>
        </w:rPr>
        <w:t>年</w:t>
      </w:r>
      <w:r>
        <w:rPr>
          <w:rFonts w:ascii="Times New Roman" w:eastAsia="方正仿宋_GBK" w:hAnsi="Times New Roman" w:cs="方正仿宋_GBK" w:hint="eastAsia"/>
          <w:sz w:val="32"/>
          <w:szCs w:val="40"/>
        </w:rPr>
        <w:t>12</w:t>
      </w:r>
      <w:r>
        <w:rPr>
          <w:rFonts w:ascii="Times New Roman" w:eastAsia="方正仿宋_GBK" w:hAnsi="Times New Roman" w:cs="方正仿宋_GBK" w:hint="eastAsia"/>
          <w:sz w:val="32"/>
          <w:szCs w:val="40"/>
        </w:rPr>
        <w:t>月</w:t>
      </w:r>
      <w:r>
        <w:rPr>
          <w:rFonts w:ascii="Times New Roman" w:eastAsia="方正仿宋_GBK" w:hAnsi="Times New Roman" w:cs="方正仿宋_GBK" w:hint="eastAsia"/>
          <w:sz w:val="32"/>
          <w:szCs w:val="40"/>
        </w:rPr>
        <w:t>18</w:t>
      </w:r>
      <w:r>
        <w:rPr>
          <w:rFonts w:ascii="Times New Roman" w:eastAsia="方正仿宋_GBK" w:hAnsi="Times New Roman" w:cs="方正仿宋_GBK" w:hint="eastAsia"/>
          <w:sz w:val="32"/>
          <w:szCs w:val="40"/>
        </w:rPr>
        <w:t>日</w:t>
      </w:r>
    </w:p>
    <w:p w:rsidR="00A977C0" w:rsidRDefault="00A977C0">
      <w:pPr>
        <w:sectPr w:rsidR="00A977C0">
          <w:pgSz w:w="11906" w:h="16838"/>
          <w:pgMar w:top="1440" w:right="1800" w:bottom="1440" w:left="1800" w:header="851" w:footer="992" w:gutter="0"/>
          <w:cols w:space="425"/>
          <w:docGrid w:type="lines" w:linePitch="312"/>
        </w:sectPr>
      </w:pPr>
    </w:p>
    <w:p w:rsidR="00A977C0" w:rsidRDefault="000741CE">
      <w:pPr>
        <w:spacing w:line="560" w:lineRule="exact"/>
        <w:ind w:firstLineChars="200" w:firstLine="640"/>
        <w:rPr>
          <w:rFonts w:ascii="仿宋" w:eastAsia="仿宋" w:hAnsi="仿宋" w:cs="方正仿宋_GBK"/>
          <w:sz w:val="32"/>
          <w:szCs w:val="32"/>
        </w:rPr>
      </w:pPr>
      <w:r>
        <w:rPr>
          <w:rFonts w:ascii="Times New Roman" w:eastAsia="方正仿宋_GBK" w:hAnsi="Times New Roman" w:cs="方正仿宋_GBK" w:hint="eastAsia"/>
          <w:sz w:val="32"/>
          <w:szCs w:val="40"/>
        </w:rPr>
        <w:lastRenderedPageBreak/>
        <w:t>附件：</w:t>
      </w:r>
      <w:r>
        <w:rPr>
          <w:rFonts w:ascii="Times New Roman" w:eastAsia="方正仿宋_GBK" w:hAnsi="Times New Roman" w:cs="方正仿宋_GBK" w:hint="eastAsia"/>
          <w:sz w:val="32"/>
          <w:szCs w:val="40"/>
        </w:rPr>
        <w:t>2025</w:t>
      </w:r>
      <w:r>
        <w:rPr>
          <w:rFonts w:ascii="Times New Roman" w:eastAsia="方正仿宋_GBK" w:hAnsi="Times New Roman" w:cs="方正仿宋_GBK" w:hint="eastAsia"/>
          <w:sz w:val="32"/>
          <w:szCs w:val="40"/>
        </w:rPr>
        <w:t>年江北新区出租车城市交通发展奖励资金费改税补贴和巡游出租汽车电动化及运营考</w:t>
      </w:r>
      <w:r>
        <w:rPr>
          <w:rFonts w:ascii="Times New Roman" w:eastAsia="方正仿宋_GBK" w:hAnsi="Times New Roman" w:cs="方正仿宋_GBK" w:hint="eastAsia"/>
          <w:sz w:val="32"/>
          <w:szCs w:val="40"/>
        </w:rPr>
        <w:t>核奖励公示</w:t>
      </w:r>
    </w:p>
    <w:p w:rsidR="00A977C0" w:rsidRDefault="00A977C0"/>
    <w:tbl>
      <w:tblPr>
        <w:tblStyle w:val="a3"/>
        <w:tblpPr w:leftFromText="180" w:rightFromText="180" w:vertAnchor="text" w:horzAnchor="page" w:tblpXSpec="center" w:tblpY="154"/>
        <w:tblOverlap w:val="never"/>
        <w:tblW w:w="0" w:type="auto"/>
        <w:jc w:val="center"/>
        <w:tblLayout w:type="fixed"/>
        <w:tblLook w:val="04A0"/>
      </w:tblPr>
      <w:tblGrid>
        <w:gridCol w:w="1650"/>
        <w:gridCol w:w="1698"/>
        <w:gridCol w:w="1444"/>
        <w:gridCol w:w="2023"/>
        <w:gridCol w:w="2278"/>
        <w:gridCol w:w="2349"/>
        <w:gridCol w:w="1967"/>
      </w:tblGrid>
      <w:tr w:rsidR="00A977C0" w:rsidTr="009663F0">
        <w:trPr>
          <w:trHeight w:val="571"/>
          <w:jc w:val="center"/>
        </w:trPr>
        <w:tc>
          <w:tcPr>
            <w:tcW w:w="1650" w:type="dxa"/>
            <w:vMerge w:val="restart"/>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企业名称</w:t>
            </w:r>
          </w:p>
        </w:tc>
        <w:tc>
          <w:tcPr>
            <w:tcW w:w="3142" w:type="dxa"/>
            <w:gridSpan w:val="2"/>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费改税补助</w:t>
            </w:r>
          </w:p>
        </w:tc>
        <w:tc>
          <w:tcPr>
            <w:tcW w:w="2023" w:type="dxa"/>
            <w:vAlign w:val="center"/>
          </w:tcPr>
          <w:p w:rsidR="00A977C0" w:rsidRDefault="000741CE">
            <w:pPr>
              <w:spacing w:line="400" w:lineRule="exact"/>
              <w:jc w:val="center"/>
              <w:rPr>
                <w:rFonts w:ascii="黑体" w:eastAsia="黑体" w:hAnsi="黑体" w:cs="黑体"/>
                <w:color w:val="000000"/>
                <w:kern w:val="0"/>
                <w:sz w:val="28"/>
                <w:szCs w:val="28"/>
                <w:lang w:bidi="zh-CN"/>
              </w:rPr>
            </w:pPr>
            <w:proofErr w:type="gramStart"/>
            <w:r>
              <w:rPr>
                <w:rFonts w:ascii="黑体" w:eastAsia="黑体" w:hAnsi="黑体" w:cs="黑体" w:hint="eastAsia"/>
                <w:color w:val="000000"/>
                <w:kern w:val="0"/>
                <w:sz w:val="28"/>
                <w:szCs w:val="28"/>
                <w:lang w:bidi="zh-CN"/>
              </w:rPr>
              <w:t>纯电运营</w:t>
            </w:r>
            <w:proofErr w:type="gramEnd"/>
            <w:r>
              <w:rPr>
                <w:rFonts w:ascii="黑体" w:eastAsia="黑体" w:hAnsi="黑体" w:cs="黑体" w:hint="eastAsia"/>
                <w:color w:val="000000"/>
                <w:kern w:val="0"/>
                <w:sz w:val="28"/>
                <w:szCs w:val="28"/>
                <w:lang w:bidi="zh-CN"/>
              </w:rPr>
              <w:t>补贴</w:t>
            </w:r>
          </w:p>
        </w:tc>
        <w:tc>
          <w:tcPr>
            <w:tcW w:w="2278" w:type="dxa"/>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通讯费补贴</w:t>
            </w:r>
          </w:p>
        </w:tc>
        <w:tc>
          <w:tcPr>
            <w:tcW w:w="2349" w:type="dxa"/>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电动化补贴</w:t>
            </w:r>
          </w:p>
        </w:tc>
        <w:tc>
          <w:tcPr>
            <w:tcW w:w="1967" w:type="dxa"/>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车载智能化</w:t>
            </w:r>
          </w:p>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终端补贴</w:t>
            </w:r>
          </w:p>
        </w:tc>
      </w:tr>
      <w:tr w:rsidR="00A977C0" w:rsidTr="009663F0">
        <w:trPr>
          <w:trHeight w:val="506"/>
          <w:jc w:val="center"/>
        </w:trPr>
        <w:tc>
          <w:tcPr>
            <w:tcW w:w="1650" w:type="dxa"/>
            <w:vMerge/>
            <w:vAlign w:val="center"/>
          </w:tcPr>
          <w:p w:rsidR="00A977C0" w:rsidRDefault="00A977C0">
            <w:pPr>
              <w:spacing w:line="400" w:lineRule="exact"/>
              <w:jc w:val="center"/>
              <w:rPr>
                <w:rFonts w:ascii="黑体" w:eastAsia="黑体" w:hAnsi="黑体" w:cs="黑体"/>
                <w:color w:val="000000"/>
                <w:kern w:val="0"/>
                <w:sz w:val="28"/>
                <w:szCs w:val="28"/>
                <w:lang w:bidi="zh-CN"/>
              </w:rPr>
            </w:pPr>
          </w:p>
        </w:tc>
        <w:tc>
          <w:tcPr>
            <w:tcW w:w="169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2024</w:t>
            </w:r>
            <w:r>
              <w:rPr>
                <w:rFonts w:ascii="Times New Roman" w:eastAsia="方正仿宋_GBK" w:hAnsi="Times New Roman" w:cs="Times New Roman" w:hint="eastAsia"/>
                <w:color w:val="000000"/>
                <w:kern w:val="0"/>
                <w:sz w:val="28"/>
                <w:szCs w:val="28"/>
                <w:lang w:bidi="zh-CN"/>
              </w:rPr>
              <w:t>年度营运标台数（标台）</w:t>
            </w:r>
          </w:p>
        </w:tc>
        <w:tc>
          <w:tcPr>
            <w:tcW w:w="1444"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补助金额（元）</w:t>
            </w:r>
          </w:p>
        </w:tc>
        <w:tc>
          <w:tcPr>
            <w:tcW w:w="2023"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补贴金额（元）</w:t>
            </w:r>
          </w:p>
        </w:tc>
        <w:tc>
          <w:tcPr>
            <w:tcW w:w="2278" w:type="dxa"/>
            <w:shd w:val="clear" w:color="auto" w:fill="auto"/>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补贴金额（元）</w:t>
            </w:r>
          </w:p>
        </w:tc>
        <w:tc>
          <w:tcPr>
            <w:tcW w:w="2349" w:type="dxa"/>
            <w:shd w:val="clear" w:color="auto" w:fill="auto"/>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补贴金额（元）</w:t>
            </w:r>
          </w:p>
        </w:tc>
        <w:tc>
          <w:tcPr>
            <w:tcW w:w="1967" w:type="dxa"/>
            <w:shd w:val="clear" w:color="auto" w:fill="auto"/>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补贴金额（元）</w:t>
            </w:r>
          </w:p>
        </w:tc>
      </w:tr>
      <w:tr w:rsidR="00A977C0" w:rsidTr="009663F0">
        <w:trPr>
          <w:trHeight w:val="506"/>
          <w:jc w:val="center"/>
        </w:trPr>
        <w:tc>
          <w:tcPr>
            <w:tcW w:w="1650" w:type="dxa"/>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都市出租</w:t>
            </w:r>
          </w:p>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（原金陵交运）</w:t>
            </w:r>
          </w:p>
        </w:tc>
        <w:tc>
          <w:tcPr>
            <w:tcW w:w="169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30.421</w:t>
            </w:r>
          </w:p>
        </w:tc>
        <w:tc>
          <w:tcPr>
            <w:tcW w:w="1444"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104830.8</w:t>
            </w:r>
          </w:p>
        </w:tc>
        <w:tc>
          <w:tcPr>
            <w:tcW w:w="2023"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49000</w:t>
            </w:r>
          </w:p>
        </w:tc>
        <w:tc>
          <w:tcPr>
            <w:tcW w:w="227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4900</w:t>
            </w:r>
          </w:p>
        </w:tc>
        <w:tc>
          <w:tcPr>
            <w:tcW w:w="2349"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0</w:t>
            </w:r>
          </w:p>
        </w:tc>
        <w:tc>
          <w:tcPr>
            <w:tcW w:w="1967"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0</w:t>
            </w:r>
          </w:p>
        </w:tc>
      </w:tr>
      <w:tr w:rsidR="00A977C0" w:rsidTr="009663F0">
        <w:trPr>
          <w:trHeight w:val="506"/>
          <w:jc w:val="center"/>
        </w:trPr>
        <w:tc>
          <w:tcPr>
            <w:tcW w:w="1650" w:type="dxa"/>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江北中北</w:t>
            </w:r>
          </w:p>
        </w:tc>
        <w:tc>
          <w:tcPr>
            <w:tcW w:w="169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41.478</w:t>
            </w:r>
          </w:p>
        </w:tc>
        <w:tc>
          <w:tcPr>
            <w:tcW w:w="1444"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142933.2</w:t>
            </w:r>
          </w:p>
        </w:tc>
        <w:tc>
          <w:tcPr>
            <w:tcW w:w="2023"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18250</w:t>
            </w:r>
          </w:p>
        </w:tc>
        <w:tc>
          <w:tcPr>
            <w:tcW w:w="227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1825</w:t>
            </w:r>
          </w:p>
        </w:tc>
        <w:tc>
          <w:tcPr>
            <w:tcW w:w="2349"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0</w:t>
            </w:r>
          </w:p>
        </w:tc>
        <w:tc>
          <w:tcPr>
            <w:tcW w:w="1967"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0</w:t>
            </w:r>
          </w:p>
        </w:tc>
      </w:tr>
      <w:tr w:rsidR="00A977C0" w:rsidTr="009663F0">
        <w:trPr>
          <w:trHeight w:val="506"/>
          <w:jc w:val="center"/>
        </w:trPr>
        <w:tc>
          <w:tcPr>
            <w:tcW w:w="1650" w:type="dxa"/>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捷顺达</w:t>
            </w:r>
          </w:p>
        </w:tc>
        <w:tc>
          <w:tcPr>
            <w:tcW w:w="169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21.393</w:t>
            </w:r>
          </w:p>
        </w:tc>
        <w:tc>
          <w:tcPr>
            <w:tcW w:w="1444"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73720.3</w:t>
            </w:r>
          </w:p>
        </w:tc>
        <w:tc>
          <w:tcPr>
            <w:tcW w:w="2023"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56000</w:t>
            </w:r>
          </w:p>
        </w:tc>
        <w:tc>
          <w:tcPr>
            <w:tcW w:w="227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5600</w:t>
            </w:r>
          </w:p>
        </w:tc>
        <w:tc>
          <w:tcPr>
            <w:tcW w:w="2349"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8000</w:t>
            </w:r>
          </w:p>
        </w:tc>
        <w:tc>
          <w:tcPr>
            <w:tcW w:w="1967"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1000</w:t>
            </w:r>
          </w:p>
        </w:tc>
      </w:tr>
      <w:tr w:rsidR="00A977C0" w:rsidTr="009663F0">
        <w:trPr>
          <w:trHeight w:val="594"/>
          <w:jc w:val="center"/>
        </w:trPr>
        <w:tc>
          <w:tcPr>
            <w:tcW w:w="1650" w:type="dxa"/>
            <w:vAlign w:val="center"/>
          </w:tcPr>
          <w:p w:rsidR="00A977C0" w:rsidRDefault="000741CE">
            <w:pPr>
              <w:spacing w:line="400" w:lineRule="exact"/>
              <w:jc w:val="center"/>
              <w:rPr>
                <w:rFonts w:ascii="黑体" w:eastAsia="黑体" w:hAnsi="黑体" w:cs="黑体"/>
                <w:color w:val="000000"/>
                <w:kern w:val="0"/>
                <w:sz w:val="28"/>
                <w:szCs w:val="28"/>
                <w:lang w:bidi="zh-CN"/>
              </w:rPr>
            </w:pPr>
            <w:r>
              <w:rPr>
                <w:rFonts w:ascii="黑体" w:eastAsia="黑体" w:hAnsi="黑体" w:cs="黑体" w:hint="eastAsia"/>
                <w:color w:val="000000"/>
                <w:kern w:val="0"/>
                <w:sz w:val="28"/>
                <w:szCs w:val="28"/>
                <w:lang w:bidi="zh-CN"/>
              </w:rPr>
              <w:t>总计</w:t>
            </w:r>
          </w:p>
        </w:tc>
        <w:tc>
          <w:tcPr>
            <w:tcW w:w="169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93.292</w:t>
            </w:r>
          </w:p>
        </w:tc>
        <w:tc>
          <w:tcPr>
            <w:tcW w:w="1444"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321484.7</w:t>
            </w:r>
          </w:p>
        </w:tc>
        <w:tc>
          <w:tcPr>
            <w:tcW w:w="2023"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123250</w:t>
            </w:r>
          </w:p>
        </w:tc>
        <w:tc>
          <w:tcPr>
            <w:tcW w:w="2278"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12325</w:t>
            </w:r>
          </w:p>
        </w:tc>
        <w:tc>
          <w:tcPr>
            <w:tcW w:w="2349"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8000</w:t>
            </w:r>
          </w:p>
        </w:tc>
        <w:tc>
          <w:tcPr>
            <w:tcW w:w="1967" w:type="dxa"/>
            <w:vAlign w:val="center"/>
          </w:tcPr>
          <w:p w:rsidR="00A977C0" w:rsidRDefault="000741CE">
            <w:pPr>
              <w:spacing w:line="400" w:lineRule="exact"/>
              <w:jc w:val="center"/>
              <w:rPr>
                <w:rFonts w:ascii="Times New Roman" w:eastAsia="方正仿宋_GBK" w:hAnsi="Times New Roman" w:cs="Times New Roman"/>
                <w:color w:val="000000"/>
                <w:kern w:val="0"/>
                <w:sz w:val="28"/>
                <w:szCs w:val="28"/>
                <w:lang w:bidi="zh-CN"/>
              </w:rPr>
            </w:pPr>
            <w:r>
              <w:rPr>
                <w:rFonts w:ascii="Times New Roman" w:eastAsia="方正仿宋_GBK" w:hAnsi="Times New Roman" w:cs="Times New Roman" w:hint="eastAsia"/>
                <w:color w:val="000000"/>
                <w:kern w:val="0"/>
                <w:sz w:val="28"/>
                <w:szCs w:val="28"/>
                <w:lang w:bidi="zh-CN"/>
              </w:rPr>
              <w:t>1000</w:t>
            </w:r>
          </w:p>
        </w:tc>
      </w:tr>
    </w:tbl>
    <w:p w:rsidR="00A977C0" w:rsidRDefault="00A977C0"/>
    <w:sectPr w:rsidR="00A977C0" w:rsidSect="00A977C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0E5" w:rsidRDefault="006070E5" w:rsidP="006070E5">
      <w:r>
        <w:separator/>
      </w:r>
    </w:p>
  </w:endnote>
  <w:endnote w:type="continuationSeparator" w:id="0">
    <w:p w:rsidR="006070E5" w:rsidRDefault="006070E5" w:rsidP="006070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0E5" w:rsidRDefault="006070E5" w:rsidP="006070E5">
      <w:r>
        <w:separator/>
      </w:r>
    </w:p>
  </w:footnote>
  <w:footnote w:type="continuationSeparator" w:id="0">
    <w:p w:rsidR="006070E5" w:rsidRDefault="006070E5" w:rsidP="006070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6522C97"/>
    <w:rsid w:val="000741CE"/>
    <w:rsid w:val="006070E5"/>
    <w:rsid w:val="009663F0"/>
    <w:rsid w:val="00A977C0"/>
    <w:rsid w:val="08642711"/>
    <w:rsid w:val="226F2A0B"/>
    <w:rsid w:val="26522C97"/>
    <w:rsid w:val="358F7CE5"/>
    <w:rsid w:val="365411AB"/>
    <w:rsid w:val="401435FF"/>
    <w:rsid w:val="4F2747BB"/>
    <w:rsid w:val="5F267C7A"/>
    <w:rsid w:val="6F1C2BF4"/>
    <w:rsid w:val="7DE907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7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977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607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70E5"/>
    <w:rPr>
      <w:kern w:val="2"/>
      <w:sz w:val="18"/>
      <w:szCs w:val="18"/>
    </w:rPr>
  </w:style>
  <w:style w:type="paragraph" w:styleId="a5">
    <w:name w:val="footer"/>
    <w:basedOn w:val="a"/>
    <w:link w:val="Char0"/>
    <w:rsid w:val="006070E5"/>
    <w:pPr>
      <w:tabs>
        <w:tab w:val="center" w:pos="4153"/>
        <w:tab w:val="right" w:pos="8306"/>
      </w:tabs>
      <w:snapToGrid w:val="0"/>
      <w:jc w:val="left"/>
    </w:pPr>
    <w:rPr>
      <w:sz w:val="18"/>
      <w:szCs w:val="18"/>
    </w:rPr>
  </w:style>
  <w:style w:type="character" w:customStyle="1" w:styleId="Char0">
    <w:name w:val="页脚 Char"/>
    <w:basedOn w:val="a0"/>
    <w:link w:val="a5"/>
    <w:rsid w:val="006070E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234</Characters>
  <Application>Microsoft Office Word</Application>
  <DocSecurity>0</DocSecurity>
  <Lines>1</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Nirvana</dc:creator>
  <cp:lastModifiedBy>龚健</cp:lastModifiedBy>
  <cp:revision>4</cp:revision>
  <cp:lastPrinted>2025-12-17T00:22:00Z</cp:lastPrinted>
  <dcterms:created xsi:type="dcterms:W3CDTF">2025-12-22T03:33:00Z</dcterms:created>
  <dcterms:modified xsi:type="dcterms:W3CDTF">2025-12-22T03:34:00Z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3382D66AB9F84C19B5AEA5F3B72F5F98_13</vt:lpwstr>
  </property>
  <property fmtid="{D5CDD505-2E9C-101B-9397-08002B2CF9AE}" pid="4" name="KSOTemplateDocerSaveRecord">
    <vt:lpwstr>eyJoZGlkIjoiNzgxY2RjYjIwY2JlNDdlYzk1NWQxZDhmZDAwNmE2ZTYiLCJ1c2VySWQiOiI0MDU2NTc4NjgifQ==</vt:lpwstr>
  </property>
</Properties>
</file>