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6C077" w14:textId="77777777" w:rsidR="002B75C9" w:rsidRDefault="00526822">
      <w:pPr>
        <w:spacing w:line="590" w:lineRule="exact"/>
        <w:jc w:val="center"/>
        <w:rPr>
          <w:rFonts w:ascii="方正小标宋_GBK" w:eastAsia="方正小标宋_GBK" w:hAnsi="方正小标宋_GBK" w:cs="方正小标宋_GBK"/>
          <w:b/>
          <w:bCs/>
          <w:sz w:val="44"/>
          <w:szCs w:val="44"/>
        </w:rPr>
      </w:pPr>
      <w:r>
        <w:rPr>
          <w:rFonts w:ascii="方正小标宋_GBK" w:eastAsia="方正小标宋_GBK" w:hAnsi="方正小标宋_GBK" w:cs="方正小标宋_GBK" w:hint="eastAsia"/>
          <w:b/>
          <w:bCs/>
          <w:sz w:val="44"/>
          <w:szCs w:val="44"/>
        </w:rPr>
        <w:t>南京市浦口区</w:t>
      </w:r>
      <w:r>
        <w:rPr>
          <w:rFonts w:ascii="方正小标宋_GBK" w:eastAsia="方正小标宋_GBK" w:hAnsi="方正小标宋_GBK" w:cs="方正小标宋_GBK" w:hint="eastAsia"/>
          <w:b/>
          <w:bCs/>
          <w:sz w:val="44"/>
          <w:szCs w:val="44"/>
        </w:rPr>
        <w:t>数据</w:t>
      </w:r>
      <w:r>
        <w:rPr>
          <w:rFonts w:ascii="方正小标宋_GBK" w:eastAsia="方正小标宋_GBK" w:hAnsi="方正小标宋_GBK" w:cs="方正小标宋_GBK" w:hint="eastAsia"/>
          <w:b/>
          <w:bCs/>
          <w:sz w:val="44"/>
          <w:szCs w:val="44"/>
        </w:rPr>
        <w:t>局</w:t>
      </w:r>
      <w:r>
        <w:rPr>
          <w:rFonts w:ascii="方正小标宋_GBK" w:eastAsia="方正小标宋_GBK" w:hAnsi="方正小标宋_GBK" w:cs="方正小标宋_GBK" w:hint="eastAsia"/>
          <w:b/>
          <w:bCs/>
          <w:sz w:val="44"/>
          <w:szCs w:val="44"/>
        </w:rPr>
        <w:t>市场准入审批档案</w:t>
      </w:r>
    </w:p>
    <w:p w14:paraId="0B1278D0" w14:textId="77777777" w:rsidR="002B75C9" w:rsidRDefault="00526822">
      <w:pPr>
        <w:spacing w:line="590" w:lineRule="exact"/>
        <w:jc w:val="center"/>
        <w:rPr>
          <w:rFonts w:ascii="方正小标宋_GBK" w:eastAsia="方正小标宋_GBK" w:hAnsi="方正小标宋_GBK" w:cs="方正小标宋_GBK"/>
          <w:b/>
          <w:bCs/>
          <w:sz w:val="44"/>
          <w:szCs w:val="44"/>
        </w:rPr>
      </w:pPr>
      <w:r>
        <w:rPr>
          <w:rFonts w:ascii="方正小标宋_GBK" w:eastAsia="方正小标宋_GBK" w:hAnsi="方正小标宋_GBK" w:cs="方正小标宋_GBK" w:hint="eastAsia"/>
          <w:b/>
          <w:bCs/>
          <w:sz w:val="44"/>
          <w:szCs w:val="44"/>
        </w:rPr>
        <w:t>托管服务</w:t>
      </w:r>
      <w:r>
        <w:rPr>
          <w:rFonts w:ascii="方正小标宋_GBK" w:eastAsia="方正小标宋_GBK" w:hAnsi="方正小标宋_GBK" w:cs="方正小标宋_GBK" w:hint="eastAsia"/>
          <w:b/>
          <w:bCs/>
          <w:sz w:val="44"/>
          <w:szCs w:val="44"/>
        </w:rPr>
        <w:t>项目</w:t>
      </w:r>
    </w:p>
    <w:p w14:paraId="5EB18666" w14:textId="77777777" w:rsidR="002B75C9" w:rsidRDefault="002B75C9">
      <w:pPr>
        <w:spacing w:line="300" w:lineRule="auto"/>
        <w:jc w:val="center"/>
        <w:rPr>
          <w:rFonts w:ascii="宋体" w:hAnsi="宋体"/>
          <w:sz w:val="48"/>
          <w:szCs w:val="48"/>
        </w:rPr>
      </w:pPr>
    </w:p>
    <w:p w14:paraId="5B7DD1CB" w14:textId="77777777" w:rsidR="002B75C9" w:rsidRDefault="002B75C9">
      <w:pPr>
        <w:spacing w:line="300" w:lineRule="auto"/>
        <w:jc w:val="center"/>
        <w:rPr>
          <w:rFonts w:ascii="宋体" w:hAnsi="宋体"/>
          <w:sz w:val="52"/>
          <w:szCs w:val="52"/>
        </w:rPr>
      </w:pPr>
    </w:p>
    <w:p w14:paraId="04E63151" w14:textId="77777777" w:rsidR="002B75C9" w:rsidRDefault="00526822">
      <w:pPr>
        <w:spacing w:line="59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竞争性磋商</w:t>
      </w:r>
      <w:r>
        <w:rPr>
          <w:rFonts w:ascii="方正小标宋_GBK" w:eastAsia="方正小标宋_GBK" w:hAnsi="方正小标宋_GBK" w:cs="方正小标宋_GBK" w:hint="eastAsia"/>
          <w:sz w:val="44"/>
          <w:szCs w:val="44"/>
        </w:rPr>
        <w:t>文件</w:t>
      </w:r>
    </w:p>
    <w:p w14:paraId="0DFE985E" w14:textId="77777777" w:rsidR="002B75C9" w:rsidRDefault="002B75C9">
      <w:pPr>
        <w:spacing w:line="300" w:lineRule="auto"/>
        <w:jc w:val="center"/>
        <w:rPr>
          <w:rFonts w:ascii="宋体" w:hAnsi="宋体"/>
          <w:sz w:val="48"/>
          <w:szCs w:val="48"/>
        </w:rPr>
      </w:pPr>
    </w:p>
    <w:p w14:paraId="7B27FA81" w14:textId="77777777" w:rsidR="002B75C9" w:rsidRDefault="002B75C9">
      <w:pPr>
        <w:spacing w:line="300" w:lineRule="auto"/>
        <w:jc w:val="center"/>
        <w:rPr>
          <w:rFonts w:ascii="宋体" w:hAnsi="宋体"/>
          <w:b/>
          <w:snapToGrid w:val="0"/>
          <w:sz w:val="24"/>
        </w:rPr>
      </w:pPr>
    </w:p>
    <w:p w14:paraId="47C21515" w14:textId="77777777" w:rsidR="002B75C9" w:rsidRDefault="002B75C9">
      <w:pPr>
        <w:spacing w:line="300" w:lineRule="auto"/>
        <w:jc w:val="center"/>
        <w:rPr>
          <w:rFonts w:ascii="宋体" w:hAnsi="宋体"/>
          <w:b/>
          <w:snapToGrid w:val="0"/>
          <w:sz w:val="24"/>
        </w:rPr>
      </w:pPr>
    </w:p>
    <w:p w14:paraId="7BAFA7F5" w14:textId="77777777" w:rsidR="002B75C9" w:rsidRDefault="002B75C9">
      <w:pPr>
        <w:spacing w:line="300" w:lineRule="auto"/>
        <w:jc w:val="center"/>
        <w:rPr>
          <w:rFonts w:ascii="宋体" w:hAnsi="宋体"/>
          <w:b/>
          <w:snapToGrid w:val="0"/>
          <w:sz w:val="24"/>
        </w:rPr>
      </w:pPr>
    </w:p>
    <w:p w14:paraId="1CCB6056" w14:textId="77777777" w:rsidR="002B75C9" w:rsidRDefault="002B75C9">
      <w:pPr>
        <w:spacing w:line="300" w:lineRule="auto"/>
        <w:jc w:val="center"/>
        <w:rPr>
          <w:rFonts w:ascii="宋体" w:hAnsi="宋体"/>
          <w:b/>
          <w:snapToGrid w:val="0"/>
          <w:sz w:val="24"/>
        </w:rPr>
      </w:pPr>
    </w:p>
    <w:p w14:paraId="413B804F" w14:textId="77777777" w:rsidR="002B75C9" w:rsidRDefault="002B75C9">
      <w:pPr>
        <w:spacing w:line="300" w:lineRule="auto"/>
        <w:rPr>
          <w:rFonts w:ascii="宋体" w:hAnsi="宋体"/>
          <w:sz w:val="36"/>
          <w:szCs w:val="36"/>
        </w:rPr>
      </w:pPr>
    </w:p>
    <w:p w14:paraId="22B631F7" w14:textId="77777777" w:rsidR="002B75C9" w:rsidRDefault="002B75C9">
      <w:pPr>
        <w:spacing w:line="300" w:lineRule="auto"/>
        <w:rPr>
          <w:rFonts w:ascii="宋体" w:hAnsi="宋体"/>
          <w:sz w:val="36"/>
          <w:szCs w:val="36"/>
        </w:rPr>
      </w:pPr>
    </w:p>
    <w:p w14:paraId="42A78D59" w14:textId="77777777" w:rsidR="002B75C9" w:rsidRDefault="002B75C9">
      <w:pPr>
        <w:spacing w:line="300" w:lineRule="auto"/>
        <w:rPr>
          <w:rFonts w:ascii="宋体" w:hAnsi="宋体"/>
          <w:sz w:val="36"/>
          <w:szCs w:val="36"/>
        </w:rPr>
      </w:pPr>
    </w:p>
    <w:p w14:paraId="30E66726" w14:textId="77777777" w:rsidR="002B75C9" w:rsidRDefault="002B75C9">
      <w:pPr>
        <w:spacing w:line="300" w:lineRule="auto"/>
        <w:rPr>
          <w:rFonts w:ascii="宋体" w:hAnsi="宋体"/>
          <w:sz w:val="36"/>
          <w:szCs w:val="36"/>
        </w:rPr>
      </w:pPr>
    </w:p>
    <w:p w14:paraId="120FF227" w14:textId="77777777" w:rsidR="002B75C9" w:rsidRDefault="002B75C9">
      <w:pPr>
        <w:spacing w:line="300" w:lineRule="auto"/>
        <w:rPr>
          <w:rFonts w:ascii="宋体" w:hAnsi="宋体"/>
          <w:sz w:val="36"/>
          <w:szCs w:val="36"/>
        </w:rPr>
      </w:pPr>
    </w:p>
    <w:p w14:paraId="08C97160" w14:textId="77777777" w:rsidR="002B75C9" w:rsidRDefault="002B75C9">
      <w:pPr>
        <w:spacing w:line="300" w:lineRule="auto"/>
        <w:rPr>
          <w:rFonts w:ascii="宋体" w:hAnsi="宋体"/>
          <w:sz w:val="36"/>
          <w:szCs w:val="36"/>
        </w:rPr>
      </w:pPr>
    </w:p>
    <w:p w14:paraId="330F33FC" w14:textId="77777777" w:rsidR="002B75C9" w:rsidRDefault="002B75C9">
      <w:pPr>
        <w:spacing w:line="300" w:lineRule="auto"/>
        <w:jc w:val="center"/>
        <w:rPr>
          <w:rFonts w:eastAsia="方正仿宋_GBK"/>
          <w:sz w:val="32"/>
          <w:szCs w:val="32"/>
        </w:rPr>
      </w:pPr>
    </w:p>
    <w:p w14:paraId="694A28A8" w14:textId="77777777" w:rsidR="002B75C9" w:rsidRDefault="002B75C9">
      <w:pPr>
        <w:spacing w:line="300" w:lineRule="auto"/>
        <w:jc w:val="center"/>
        <w:rPr>
          <w:rFonts w:eastAsia="方正仿宋_GBK"/>
          <w:sz w:val="32"/>
          <w:szCs w:val="32"/>
        </w:rPr>
      </w:pPr>
    </w:p>
    <w:p w14:paraId="5D069443" w14:textId="77777777" w:rsidR="002B75C9" w:rsidRDefault="002B75C9">
      <w:pPr>
        <w:spacing w:line="300" w:lineRule="auto"/>
        <w:jc w:val="center"/>
        <w:rPr>
          <w:rFonts w:eastAsia="方正仿宋_GBK"/>
          <w:sz w:val="32"/>
          <w:szCs w:val="32"/>
        </w:rPr>
      </w:pPr>
    </w:p>
    <w:p w14:paraId="6072C95F" w14:textId="77777777" w:rsidR="002B75C9" w:rsidRDefault="002B75C9">
      <w:pPr>
        <w:spacing w:line="300" w:lineRule="auto"/>
        <w:jc w:val="center"/>
        <w:rPr>
          <w:rFonts w:eastAsia="方正仿宋_GBK"/>
          <w:sz w:val="32"/>
          <w:szCs w:val="32"/>
        </w:rPr>
      </w:pPr>
    </w:p>
    <w:p w14:paraId="2EA42518" w14:textId="77777777" w:rsidR="002B75C9" w:rsidRDefault="002B75C9">
      <w:pPr>
        <w:spacing w:line="300" w:lineRule="auto"/>
        <w:jc w:val="center"/>
        <w:rPr>
          <w:rFonts w:eastAsia="方正仿宋_GBK"/>
          <w:sz w:val="32"/>
          <w:szCs w:val="32"/>
        </w:rPr>
      </w:pPr>
    </w:p>
    <w:p w14:paraId="6A2FCC8D" w14:textId="77777777" w:rsidR="002B75C9" w:rsidRDefault="00526822">
      <w:pPr>
        <w:spacing w:line="300" w:lineRule="auto"/>
        <w:jc w:val="center"/>
        <w:rPr>
          <w:rFonts w:eastAsia="方正仿宋_GBK"/>
          <w:sz w:val="32"/>
          <w:szCs w:val="32"/>
        </w:rPr>
      </w:pPr>
      <w:r>
        <w:rPr>
          <w:rFonts w:eastAsia="方正仿宋_GBK"/>
          <w:sz w:val="32"/>
          <w:szCs w:val="32"/>
        </w:rPr>
        <w:t>南京市浦口区</w:t>
      </w:r>
      <w:r>
        <w:rPr>
          <w:rFonts w:eastAsia="方正仿宋_GBK"/>
          <w:sz w:val="32"/>
          <w:szCs w:val="32"/>
        </w:rPr>
        <w:t>数据</w:t>
      </w:r>
      <w:r>
        <w:rPr>
          <w:rFonts w:eastAsia="方正仿宋_GBK"/>
          <w:sz w:val="32"/>
          <w:szCs w:val="32"/>
        </w:rPr>
        <w:t>局</w:t>
      </w:r>
    </w:p>
    <w:p w14:paraId="46C73E53" w14:textId="77777777" w:rsidR="002B75C9" w:rsidRDefault="00526822">
      <w:pPr>
        <w:spacing w:line="300" w:lineRule="auto"/>
        <w:jc w:val="center"/>
        <w:rPr>
          <w:rFonts w:eastAsia="方正仿宋_GBK"/>
          <w:sz w:val="32"/>
          <w:szCs w:val="32"/>
        </w:rPr>
      </w:pPr>
      <w:r>
        <w:rPr>
          <w:rFonts w:eastAsia="方正仿宋_GBK"/>
          <w:sz w:val="32"/>
          <w:szCs w:val="32"/>
        </w:rPr>
        <w:t>202</w:t>
      </w:r>
      <w:r>
        <w:rPr>
          <w:rFonts w:eastAsia="方正仿宋_GBK" w:hint="eastAsia"/>
          <w:sz w:val="32"/>
          <w:szCs w:val="32"/>
        </w:rPr>
        <w:t>5</w:t>
      </w:r>
      <w:r>
        <w:rPr>
          <w:rFonts w:eastAsia="方正仿宋_GBK"/>
          <w:sz w:val="32"/>
          <w:szCs w:val="32"/>
        </w:rPr>
        <w:t xml:space="preserve"> </w:t>
      </w:r>
      <w:r>
        <w:rPr>
          <w:rFonts w:eastAsia="方正仿宋_GBK"/>
          <w:sz w:val="32"/>
          <w:szCs w:val="32"/>
        </w:rPr>
        <w:t>年</w:t>
      </w:r>
      <w:r>
        <w:rPr>
          <w:rFonts w:eastAsia="方正仿宋_GBK"/>
          <w:sz w:val="32"/>
          <w:szCs w:val="32"/>
        </w:rPr>
        <w:t xml:space="preserve"> </w:t>
      </w:r>
      <w:r>
        <w:rPr>
          <w:rFonts w:eastAsia="方正仿宋_GBK" w:hint="eastAsia"/>
          <w:sz w:val="32"/>
          <w:szCs w:val="32"/>
        </w:rPr>
        <w:t>9</w:t>
      </w:r>
      <w:r>
        <w:rPr>
          <w:rFonts w:eastAsia="方正仿宋_GBK"/>
          <w:sz w:val="32"/>
          <w:szCs w:val="32"/>
        </w:rPr>
        <w:t xml:space="preserve"> </w:t>
      </w:r>
      <w:r>
        <w:rPr>
          <w:rFonts w:eastAsia="方正仿宋_GBK"/>
          <w:sz w:val="32"/>
          <w:szCs w:val="32"/>
        </w:rPr>
        <w:t>月</w:t>
      </w:r>
    </w:p>
    <w:p w14:paraId="64AECEB7" w14:textId="77777777" w:rsidR="002B75C9" w:rsidRDefault="002B75C9">
      <w:pPr>
        <w:tabs>
          <w:tab w:val="left" w:pos="7938"/>
        </w:tabs>
        <w:spacing w:line="560" w:lineRule="exact"/>
        <w:jc w:val="center"/>
        <w:rPr>
          <w:rFonts w:ascii="方正黑体_GBK" w:eastAsia="方正黑体_GBK" w:hAnsi="方正黑体_GBK" w:cs="方正黑体_GBK"/>
          <w:sz w:val="32"/>
          <w:szCs w:val="32"/>
        </w:rPr>
        <w:sectPr w:rsidR="002B75C9">
          <w:pgSz w:w="11906" w:h="16838"/>
          <w:pgMar w:top="1440" w:right="1800" w:bottom="1440" w:left="1800" w:header="851" w:footer="992" w:gutter="0"/>
          <w:cols w:space="425"/>
          <w:docGrid w:type="lines" w:linePitch="312"/>
        </w:sectPr>
      </w:pPr>
    </w:p>
    <w:p w14:paraId="213D3725" w14:textId="77777777" w:rsidR="002B75C9" w:rsidRDefault="00526822">
      <w:pPr>
        <w:tabs>
          <w:tab w:val="left" w:pos="7938"/>
        </w:tabs>
        <w:spacing w:line="560" w:lineRule="exact"/>
        <w:jc w:val="center"/>
        <w:rPr>
          <w:rFonts w:ascii="宋体" w:hAnsi="宋体"/>
          <w:sz w:val="32"/>
          <w:szCs w:val="32"/>
        </w:rPr>
      </w:pPr>
      <w:r>
        <w:rPr>
          <w:rFonts w:ascii="方正黑体_GBK" w:eastAsia="方正黑体_GBK" w:hAnsi="方正黑体_GBK" w:cs="方正黑体_GBK" w:hint="eastAsia"/>
          <w:sz w:val="32"/>
          <w:szCs w:val="32"/>
        </w:rPr>
        <w:lastRenderedPageBreak/>
        <w:t>第一章</w:t>
      </w: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hint="eastAsia"/>
          <w:sz w:val="32"/>
          <w:szCs w:val="32"/>
        </w:rPr>
        <w:t>竞争性磋商</w:t>
      </w:r>
      <w:r>
        <w:rPr>
          <w:rFonts w:ascii="方正黑体_GBK" w:eastAsia="方正黑体_GBK" w:hAnsi="方正黑体_GBK" w:cs="方正黑体_GBK" w:hint="eastAsia"/>
          <w:sz w:val="32"/>
          <w:szCs w:val="32"/>
        </w:rPr>
        <w:t>邀请</w:t>
      </w:r>
    </w:p>
    <w:p w14:paraId="4479592A" w14:textId="77777777" w:rsidR="002B75C9" w:rsidRDefault="00526822">
      <w:pPr>
        <w:spacing w:line="560" w:lineRule="exact"/>
        <w:jc w:val="left"/>
        <w:rPr>
          <w:rFonts w:ascii="宋体" w:hAnsi="宋体"/>
          <w:sz w:val="24"/>
          <w:lang w:val="zh-CN"/>
        </w:rPr>
      </w:pPr>
      <w:r>
        <w:rPr>
          <w:rFonts w:ascii="宋体" w:hAnsi="宋体" w:hint="eastAsia"/>
          <w:sz w:val="24"/>
          <w:lang w:val="zh-CN"/>
        </w:rPr>
        <w:t xml:space="preserve">   </w:t>
      </w:r>
    </w:p>
    <w:p w14:paraId="7E5E681C" w14:textId="77777777" w:rsidR="002B75C9" w:rsidRDefault="00526822">
      <w:pPr>
        <w:autoSpaceDE w:val="0"/>
        <w:autoSpaceDN w:val="0"/>
        <w:adjustRightInd w:val="0"/>
        <w:spacing w:line="560" w:lineRule="exact"/>
        <w:ind w:left="-100" w:firstLineChars="200" w:firstLine="640"/>
        <w:rPr>
          <w:rFonts w:eastAsia="方正仿宋_GBK"/>
          <w:sz w:val="32"/>
          <w:szCs w:val="32"/>
          <w:lang w:val="zh-CN"/>
        </w:rPr>
      </w:pPr>
      <w:r>
        <w:rPr>
          <w:rFonts w:eastAsia="方正仿宋_GBK"/>
          <w:sz w:val="32"/>
          <w:szCs w:val="32"/>
          <w:u w:val="single"/>
          <w:lang w:val="zh-CN"/>
        </w:rPr>
        <w:t xml:space="preserve"> </w:t>
      </w:r>
      <w:r>
        <w:rPr>
          <w:rFonts w:eastAsia="方正仿宋_GBK"/>
          <w:sz w:val="32"/>
          <w:szCs w:val="32"/>
          <w:u w:val="single"/>
          <w:lang w:val="zh-CN"/>
        </w:rPr>
        <w:t>南京市浦口区</w:t>
      </w:r>
      <w:r>
        <w:rPr>
          <w:rFonts w:eastAsia="方正仿宋_GBK"/>
          <w:sz w:val="32"/>
          <w:szCs w:val="32"/>
          <w:u w:val="single"/>
        </w:rPr>
        <w:t>数据局</w:t>
      </w:r>
      <w:r>
        <w:rPr>
          <w:rFonts w:eastAsia="方正仿宋_GBK"/>
          <w:sz w:val="32"/>
          <w:szCs w:val="32"/>
          <w:u w:val="single"/>
          <w:lang w:val="zh-CN"/>
        </w:rPr>
        <w:t xml:space="preserve"> </w:t>
      </w:r>
      <w:r>
        <w:rPr>
          <w:rFonts w:eastAsia="方正仿宋_GBK"/>
          <w:sz w:val="32"/>
          <w:szCs w:val="32"/>
          <w:lang w:val="zh-CN"/>
        </w:rPr>
        <w:t>对</w:t>
      </w:r>
      <w:r>
        <w:rPr>
          <w:rFonts w:eastAsia="方正仿宋_GBK"/>
          <w:sz w:val="32"/>
          <w:szCs w:val="32"/>
          <w:u w:val="single"/>
          <w:lang w:val="zh-CN"/>
        </w:rPr>
        <w:t xml:space="preserve"> </w:t>
      </w:r>
      <w:r>
        <w:rPr>
          <w:rFonts w:eastAsia="方正仿宋_GBK" w:hint="eastAsia"/>
          <w:sz w:val="32"/>
          <w:szCs w:val="32"/>
          <w:u w:val="single"/>
          <w:lang w:val="zh-CN"/>
        </w:rPr>
        <w:t>市场准入审批档案托管服务</w:t>
      </w:r>
      <w:r>
        <w:rPr>
          <w:rFonts w:eastAsia="方正仿宋_GBK" w:hint="eastAsia"/>
          <w:sz w:val="32"/>
          <w:szCs w:val="32"/>
          <w:u w:val="single"/>
        </w:rPr>
        <w:t>项目</w:t>
      </w:r>
      <w:r>
        <w:rPr>
          <w:rFonts w:eastAsia="方正仿宋_GBK"/>
          <w:sz w:val="32"/>
          <w:szCs w:val="32"/>
          <w:u w:val="single"/>
          <w:lang w:val="zh-CN"/>
        </w:rPr>
        <w:t xml:space="preserve"> </w:t>
      </w:r>
      <w:r>
        <w:rPr>
          <w:rFonts w:eastAsia="方正仿宋_GBK"/>
          <w:sz w:val="32"/>
          <w:szCs w:val="32"/>
          <w:lang w:val="zh-CN"/>
        </w:rPr>
        <w:t>采用</w:t>
      </w:r>
      <w:r>
        <w:rPr>
          <w:rFonts w:eastAsia="方正仿宋_GBK"/>
          <w:sz w:val="32"/>
          <w:szCs w:val="32"/>
        </w:rPr>
        <w:t>竞争性磋商</w:t>
      </w:r>
      <w:r>
        <w:rPr>
          <w:rFonts w:eastAsia="方正仿宋_GBK"/>
          <w:sz w:val="32"/>
          <w:szCs w:val="32"/>
          <w:lang w:val="zh-CN"/>
        </w:rPr>
        <w:t>方式</w:t>
      </w:r>
      <w:r>
        <w:rPr>
          <w:rFonts w:eastAsia="方正仿宋_GBK"/>
          <w:sz w:val="32"/>
          <w:szCs w:val="32"/>
        </w:rPr>
        <w:t>进行</w:t>
      </w:r>
      <w:r>
        <w:rPr>
          <w:rFonts w:eastAsia="方正仿宋_GBK"/>
          <w:sz w:val="32"/>
          <w:szCs w:val="32"/>
          <w:lang w:val="zh-CN"/>
        </w:rPr>
        <w:t>。现邀请合格的响应人参加</w:t>
      </w:r>
      <w:r>
        <w:rPr>
          <w:rFonts w:eastAsia="方正仿宋_GBK"/>
          <w:sz w:val="32"/>
          <w:szCs w:val="32"/>
        </w:rPr>
        <w:t>磋商</w:t>
      </w:r>
      <w:r>
        <w:rPr>
          <w:rFonts w:eastAsia="方正仿宋_GBK"/>
          <w:sz w:val="32"/>
          <w:szCs w:val="32"/>
          <w:lang w:val="zh-CN"/>
        </w:rPr>
        <w:t>。</w:t>
      </w:r>
    </w:p>
    <w:p w14:paraId="06CD01CC" w14:textId="77777777" w:rsidR="002B75C9" w:rsidRDefault="00526822">
      <w:pPr>
        <w:autoSpaceDE w:val="0"/>
        <w:autoSpaceDN w:val="0"/>
        <w:adjustRightInd w:val="0"/>
        <w:spacing w:line="560" w:lineRule="exact"/>
        <w:ind w:left="-100" w:firstLineChars="200" w:firstLine="640"/>
        <w:rPr>
          <w:rFonts w:eastAsia="方正仿宋_GBK"/>
          <w:sz w:val="32"/>
          <w:szCs w:val="32"/>
          <w:u w:val="single"/>
        </w:rPr>
      </w:pPr>
      <w:r>
        <w:rPr>
          <w:rFonts w:eastAsia="方正仿宋_GBK"/>
          <w:sz w:val="32"/>
          <w:szCs w:val="32"/>
          <w:lang w:val="zh-CN"/>
        </w:rPr>
        <w:t>1</w:t>
      </w:r>
      <w:r>
        <w:rPr>
          <w:rFonts w:eastAsia="方正仿宋_GBK" w:hint="eastAsia"/>
          <w:sz w:val="32"/>
          <w:szCs w:val="32"/>
        </w:rPr>
        <w:t xml:space="preserve">. </w:t>
      </w:r>
      <w:r>
        <w:rPr>
          <w:rFonts w:eastAsia="方正仿宋_GBK"/>
          <w:sz w:val="32"/>
          <w:szCs w:val="32"/>
          <w:lang w:val="zh-CN"/>
        </w:rPr>
        <w:t>项目名称：</w:t>
      </w:r>
      <w:r>
        <w:rPr>
          <w:rFonts w:eastAsia="方正仿宋_GBK"/>
          <w:sz w:val="32"/>
          <w:szCs w:val="32"/>
          <w:u w:val="single"/>
          <w:lang w:val="zh-CN"/>
        </w:rPr>
        <w:t xml:space="preserve"> </w:t>
      </w:r>
      <w:r>
        <w:rPr>
          <w:rFonts w:eastAsia="方正仿宋_GBK"/>
          <w:sz w:val="32"/>
          <w:szCs w:val="32"/>
          <w:u w:val="single"/>
          <w:lang w:val="zh-CN"/>
        </w:rPr>
        <w:t>南京市</w:t>
      </w:r>
      <w:r>
        <w:rPr>
          <w:rFonts w:eastAsia="方正仿宋_GBK"/>
          <w:sz w:val="32"/>
          <w:szCs w:val="32"/>
          <w:u w:val="single"/>
          <w:lang w:val="zh-CN"/>
        </w:rPr>
        <w:t>浦口区</w:t>
      </w:r>
      <w:r>
        <w:rPr>
          <w:rFonts w:eastAsia="方正仿宋_GBK"/>
          <w:sz w:val="32"/>
          <w:szCs w:val="32"/>
          <w:u w:val="single"/>
        </w:rPr>
        <w:t>数据局</w:t>
      </w:r>
      <w:r>
        <w:rPr>
          <w:rFonts w:eastAsia="方正仿宋_GBK" w:hint="eastAsia"/>
          <w:sz w:val="32"/>
          <w:szCs w:val="32"/>
          <w:u w:val="single"/>
          <w:lang w:val="zh-CN"/>
        </w:rPr>
        <w:t>市场准入审批档案托管</w:t>
      </w:r>
      <w:r>
        <w:rPr>
          <w:rFonts w:eastAsia="方正仿宋_GBK"/>
          <w:sz w:val="32"/>
          <w:szCs w:val="32"/>
          <w:u w:val="single"/>
        </w:rPr>
        <w:t>服务</w:t>
      </w:r>
      <w:r>
        <w:rPr>
          <w:rFonts w:eastAsia="方正仿宋_GBK"/>
          <w:sz w:val="32"/>
          <w:szCs w:val="32"/>
          <w:u w:val="single"/>
          <w:lang w:val="zh-CN"/>
        </w:rPr>
        <w:t xml:space="preserve"> </w:t>
      </w:r>
    </w:p>
    <w:p w14:paraId="01CA99E6" w14:textId="77777777" w:rsidR="002B75C9" w:rsidRDefault="00526822">
      <w:pPr>
        <w:autoSpaceDE w:val="0"/>
        <w:autoSpaceDN w:val="0"/>
        <w:adjustRightInd w:val="0"/>
        <w:spacing w:line="560" w:lineRule="exact"/>
        <w:ind w:left="-102" w:firstLineChars="200" w:firstLine="640"/>
        <w:rPr>
          <w:rFonts w:eastAsia="方正仿宋_GBK"/>
          <w:sz w:val="32"/>
          <w:szCs w:val="32"/>
          <w:lang w:val="zh-CN"/>
        </w:rPr>
      </w:pPr>
      <w:r>
        <w:rPr>
          <w:rFonts w:eastAsia="方正仿宋_GBK" w:hint="eastAsia"/>
          <w:sz w:val="32"/>
          <w:szCs w:val="32"/>
        </w:rPr>
        <w:t>2</w:t>
      </w:r>
      <w:r>
        <w:rPr>
          <w:rFonts w:eastAsia="方正仿宋_GBK" w:hint="eastAsia"/>
          <w:sz w:val="32"/>
          <w:szCs w:val="32"/>
        </w:rPr>
        <w:t xml:space="preserve">. </w:t>
      </w:r>
      <w:r>
        <w:rPr>
          <w:rFonts w:eastAsia="方正仿宋_GBK"/>
          <w:sz w:val="32"/>
          <w:szCs w:val="32"/>
          <w:lang w:val="zh-CN"/>
        </w:rPr>
        <w:t>响应性文件份数：正本</w:t>
      </w:r>
      <w:r>
        <w:rPr>
          <w:rFonts w:eastAsia="方正仿宋_GBK"/>
          <w:sz w:val="32"/>
          <w:szCs w:val="32"/>
          <w:u w:val="single"/>
          <w:lang w:val="zh-CN"/>
        </w:rPr>
        <w:t xml:space="preserve"> </w:t>
      </w:r>
      <w:r>
        <w:rPr>
          <w:rFonts w:eastAsia="方正仿宋_GBK"/>
          <w:sz w:val="32"/>
          <w:szCs w:val="32"/>
          <w:u w:val="single"/>
          <w:lang w:val="zh-CN"/>
        </w:rPr>
        <w:t>壹</w:t>
      </w:r>
      <w:r>
        <w:rPr>
          <w:rFonts w:eastAsia="方正仿宋_GBK"/>
          <w:sz w:val="32"/>
          <w:szCs w:val="32"/>
          <w:u w:val="single"/>
          <w:lang w:val="zh-CN"/>
        </w:rPr>
        <w:t xml:space="preserve"> </w:t>
      </w:r>
      <w:r>
        <w:rPr>
          <w:rFonts w:eastAsia="方正仿宋_GBK"/>
          <w:sz w:val="32"/>
          <w:szCs w:val="32"/>
          <w:lang w:val="zh-CN"/>
        </w:rPr>
        <w:t>份、副本</w:t>
      </w:r>
      <w:r>
        <w:rPr>
          <w:rFonts w:eastAsia="方正仿宋_GBK"/>
          <w:sz w:val="32"/>
          <w:szCs w:val="32"/>
          <w:u w:val="single"/>
          <w:lang w:val="zh-CN"/>
        </w:rPr>
        <w:t xml:space="preserve"> </w:t>
      </w:r>
      <w:r>
        <w:rPr>
          <w:rFonts w:eastAsia="方正仿宋_GBK"/>
          <w:sz w:val="32"/>
          <w:szCs w:val="32"/>
          <w:u w:val="single"/>
          <w:lang w:val="zh-CN"/>
        </w:rPr>
        <w:t>贰</w:t>
      </w:r>
      <w:r>
        <w:rPr>
          <w:rFonts w:eastAsia="方正仿宋_GBK"/>
          <w:sz w:val="32"/>
          <w:szCs w:val="32"/>
          <w:u w:val="single"/>
          <w:lang w:val="zh-CN"/>
        </w:rPr>
        <w:t xml:space="preserve"> </w:t>
      </w:r>
      <w:r>
        <w:rPr>
          <w:rFonts w:eastAsia="方正仿宋_GBK"/>
          <w:sz w:val="32"/>
          <w:szCs w:val="32"/>
          <w:lang w:val="zh-CN"/>
        </w:rPr>
        <w:t>份。</w:t>
      </w:r>
    </w:p>
    <w:p w14:paraId="547EB52A" w14:textId="77777777" w:rsidR="002B75C9" w:rsidRDefault="00526822">
      <w:pPr>
        <w:autoSpaceDE w:val="0"/>
        <w:autoSpaceDN w:val="0"/>
        <w:adjustRightInd w:val="0"/>
        <w:spacing w:line="560" w:lineRule="exact"/>
        <w:ind w:left="-102" w:firstLineChars="200" w:firstLine="640"/>
        <w:rPr>
          <w:rFonts w:eastAsia="方正仿宋_GBK"/>
          <w:sz w:val="32"/>
          <w:szCs w:val="32"/>
          <w:u w:val="single"/>
        </w:rPr>
      </w:pPr>
      <w:r>
        <w:rPr>
          <w:rFonts w:eastAsia="方正仿宋_GBK" w:hint="eastAsia"/>
          <w:sz w:val="32"/>
          <w:szCs w:val="32"/>
        </w:rPr>
        <w:t>3</w:t>
      </w:r>
      <w:r>
        <w:rPr>
          <w:rFonts w:eastAsia="方正仿宋_GBK" w:hint="eastAsia"/>
          <w:sz w:val="32"/>
          <w:szCs w:val="32"/>
        </w:rPr>
        <w:t xml:space="preserve">. </w:t>
      </w:r>
      <w:r>
        <w:rPr>
          <w:rFonts w:eastAsia="方正仿宋_GBK"/>
          <w:sz w:val="32"/>
          <w:szCs w:val="32"/>
        </w:rPr>
        <w:t>采购</w:t>
      </w:r>
      <w:r>
        <w:rPr>
          <w:rFonts w:eastAsia="方正仿宋_GBK"/>
          <w:sz w:val="32"/>
          <w:szCs w:val="32"/>
          <w:lang w:val="zh-CN"/>
        </w:rPr>
        <w:t>方式：</w:t>
      </w:r>
      <w:r>
        <w:rPr>
          <w:rFonts w:eastAsia="方正仿宋_GBK"/>
          <w:sz w:val="32"/>
          <w:szCs w:val="32"/>
          <w:u w:val="single"/>
          <w:lang w:val="zh-CN"/>
        </w:rPr>
        <w:t xml:space="preserve"> </w:t>
      </w:r>
      <w:r>
        <w:rPr>
          <w:rFonts w:eastAsia="方正仿宋_GBK"/>
          <w:sz w:val="32"/>
          <w:szCs w:val="32"/>
          <w:u w:val="single"/>
        </w:rPr>
        <w:t>竞争性磋商</w:t>
      </w:r>
      <w:r>
        <w:rPr>
          <w:rFonts w:eastAsia="方正仿宋_GBK"/>
          <w:sz w:val="32"/>
          <w:szCs w:val="32"/>
          <w:u w:val="single"/>
          <w:lang w:val="zh-CN"/>
        </w:rPr>
        <w:t xml:space="preserve"> </w:t>
      </w:r>
    </w:p>
    <w:p w14:paraId="1BF8F756" w14:textId="77777777" w:rsidR="002B75C9" w:rsidRDefault="00526822">
      <w:pPr>
        <w:autoSpaceDE w:val="0"/>
        <w:autoSpaceDN w:val="0"/>
        <w:adjustRightInd w:val="0"/>
        <w:spacing w:line="560" w:lineRule="exact"/>
        <w:ind w:left="-102" w:firstLineChars="200" w:firstLine="640"/>
        <w:rPr>
          <w:rFonts w:eastAsia="方正仿宋_GBK"/>
          <w:sz w:val="32"/>
          <w:szCs w:val="32"/>
        </w:rPr>
      </w:pPr>
      <w:r>
        <w:rPr>
          <w:rFonts w:eastAsia="方正仿宋_GBK" w:hint="eastAsia"/>
          <w:kern w:val="0"/>
          <w:sz w:val="32"/>
          <w:szCs w:val="32"/>
        </w:rPr>
        <w:t>4</w:t>
      </w:r>
      <w:r>
        <w:rPr>
          <w:rFonts w:eastAsia="方正仿宋_GBK" w:hint="eastAsia"/>
          <w:sz w:val="32"/>
          <w:szCs w:val="32"/>
        </w:rPr>
        <w:t xml:space="preserve">. </w:t>
      </w:r>
      <w:r>
        <w:rPr>
          <w:rFonts w:eastAsia="方正仿宋_GBK"/>
          <w:kern w:val="0"/>
          <w:sz w:val="32"/>
          <w:szCs w:val="32"/>
        </w:rPr>
        <w:t>采购内容：</w:t>
      </w:r>
      <w:r>
        <w:rPr>
          <w:rFonts w:eastAsia="方正仿宋_GBK" w:hint="eastAsia"/>
          <w:sz w:val="32"/>
          <w:szCs w:val="32"/>
        </w:rPr>
        <w:t>采购人对档案进行托管，</w:t>
      </w:r>
      <w:r>
        <w:rPr>
          <w:rFonts w:eastAsia="方正仿宋_GBK" w:hint="eastAsia"/>
          <w:sz w:val="32"/>
          <w:szCs w:val="32"/>
        </w:rPr>
        <w:t>响应</w:t>
      </w:r>
      <w:r>
        <w:rPr>
          <w:rFonts w:eastAsia="方正仿宋_GBK" w:hint="eastAsia"/>
          <w:sz w:val="32"/>
          <w:szCs w:val="32"/>
        </w:rPr>
        <w:t>人需提供档案寄存及配套服务，包括但不限于档案的运输、入库、上架、定位、存储、插件、调阅、递送等，须确保档案的完整性和安全性、档案调阅服务的质量和时效以及满足采购人的其他要求。</w:t>
      </w:r>
    </w:p>
    <w:p w14:paraId="39355803" w14:textId="77777777" w:rsidR="002B75C9" w:rsidRDefault="00526822">
      <w:pPr>
        <w:autoSpaceDE w:val="0"/>
        <w:autoSpaceDN w:val="0"/>
        <w:adjustRightInd w:val="0"/>
        <w:spacing w:line="560" w:lineRule="exact"/>
        <w:ind w:left="-102"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 xml:space="preserve">. </w:t>
      </w:r>
      <w:r>
        <w:rPr>
          <w:rFonts w:eastAsia="方正仿宋_GBK" w:hint="eastAsia"/>
          <w:sz w:val="32"/>
          <w:szCs w:val="32"/>
        </w:rPr>
        <w:t>采购数量</w:t>
      </w:r>
      <w:r>
        <w:rPr>
          <w:rFonts w:eastAsia="方正仿宋_GBK" w:hint="eastAsia"/>
          <w:sz w:val="32"/>
          <w:szCs w:val="32"/>
        </w:rPr>
        <w:t>：档案托管约</w:t>
      </w:r>
      <w:r>
        <w:rPr>
          <w:rFonts w:eastAsia="方正仿宋_GBK"/>
          <w:sz w:val="32"/>
          <w:szCs w:val="32"/>
          <w:u w:val="single"/>
        </w:rPr>
        <w:t xml:space="preserve"> </w:t>
      </w:r>
      <w:r>
        <w:rPr>
          <w:rFonts w:eastAsia="方正仿宋_GBK" w:hint="eastAsia"/>
          <w:sz w:val="32"/>
          <w:szCs w:val="32"/>
          <w:u w:val="single"/>
        </w:rPr>
        <w:t>2200</w:t>
      </w:r>
      <w:r>
        <w:rPr>
          <w:rFonts w:eastAsia="方正仿宋_GBK"/>
          <w:sz w:val="32"/>
          <w:szCs w:val="32"/>
          <w:u w:val="single"/>
        </w:rPr>
        <w:t xml:space="preserve"> </w:t>
      </w:r>
      <w:r>
        <w:rPr>
          <w:rFonts w:eastAsia="方正仿宋_GBK" w:hint="eastAsia"/>
          <w:sz w:val="32"/>
          <w:szCs w:val="32"/>
        </w:rPr>
        <w:t>米，年度插件约</w:t>
      </w:r>
      <w:r>
        <w:rPr>
          <w:rFonts w:eastAsia="方正仿宋_GBK"/>
          <w:sz w:val="32"/>
          <w:szCs w:val="32"/>
          <w:u w:val="single"/>
        </w:rPr>
        <w:t xml:space="preserve"> </w:t>
      </w:r>
      <w:r>
        <w:rPr>
          <w:rFonts w:eastAsia="方正仿宋_GBK" w:hint="eastAsia"/>
          <w:sz w:val="32"/>
          <w:szCs w:val="32"/>
          <w:u w:val="single"/>
        </w:rPr>
        <w:t>10</w:t>
      </w:r>
      <w:r>
        <w:rPr>
          <w:rFonts w:eastAsia="方正仿宋_GBK" w:hint="eastAsia"/>
          <w:sz w:val="32"/>
          <w:szCs w:val="32"/>
          <w:u w:val="single"/>
        </w:rPr>
        <w:t>000</w:t>
      </w:r>
      <w:r>
        <w:rPr>
          <w:rFonts w:eastAsia="方正仿宋_GBK"/>
          <w:sz w:val="32"/>
          <w:szCs w:val="32"/>
          <w:u w:val="single"/>
        </w:rPr>
        <w:t xml:space="preserve"> </w:t>
      </w:r>
      <w:r>
        <w:rPr>
          <w:rFonts w:eastAsia="方正仿宋_GBK" w:hint="eastAsia"/>
          <w:sz w:val="32"/>
          <w:szCs w:val="32"/>
        </w:rPr>
        <w:t>件</w:t>
      </w:r>
      <w:r>
        <w:rPr>
          <w:rFonts w:eastAsia="方正仿宋_GBK" w:hint="eastAsia"/>
          <w:sz w:val="32"/>
          <w:szCs w:val="32"/>
          <w:lang w:val="zh-CN"/>
        </w:rPr>
        <w:t>（</w:t>
      </w:r>
      <w:r>
        <w:rPr>
          <w:rFonts w:eastAsia="方正仿宋_GBK" w:hint="eastAsia"/>
          <w:sz w:val="32"/>
          <w:szCs w:val="32"/>
        </w:rPr>
        <w:t>按单价报价，</w:t>
      </w:r>
      <w:r>
        <w:rPr>
          <w:rFonts w:eastAsia="方正仿宋_GBK" w:hint="eastAsia"/>
          <w:sz w:val="32"/>
          <w:szCs w:val="32"/>
        </w:rPr>
        <w:t>数量</w:t>
      </w:r>
      <w:r>
        <w:rPr>
          <w:rFonts w:eastAsia="方正仿宋_GBK" w:hint="eastAsia"/>
          <w:sz w:val="32"/>
          <w:szCs w:val="32"/>
        </w:rPr>
        <w:t>按实结算</w:t>
      </w:r>
      <w:r>
        <w:rPr>
          <w:rFonts w:eastAsia="方正仿宋_GBK" w:hint="eastAsia"/>
          <w:sz w:val="32"/>
          <w:szCs w:val="32"/>
          <w:lang w:val="zh-CN"/>
        </w:rPr>
        <w:t>）</w:t>
      </w:r>
      <w:r>
        <w:rPr>
          <w:rFonts w:eastAsia="方正仿宋_GBK" w:hint="eastAsia"/>
          <w:sz w:val="32"/>
          <w:szCs w:val="32"/>
        </w:rPr>
        <w:t>。</w:t>
      </w:r>
    </w:p>
    <w:p w14:paraId="4E7E46A7" w14:textId="77777777" w:rsidR="002B75C9" w:rsidRDefault="00526822">
      <w:pPr>
        <w:autoSpaceDE w:val="0"/>
        <w:autoSpaceDN w:val="0"/>
        <w:adjustRightInd w:val="0"/>
        <w:spacing w:line="560" w:lineRule="exact"/>
        <w:ind w:left="-102" w:firstLineChars="200" w:firstLine="640"/>
        <w:rPr>
          <w:rFonts w:eastAsia="方正仿宋_GBK"/>
          <w:sz w:val="32"/>
          <w:szCs w:val="32"/>
          <w:lang w:val="zh-CN"/>
        </w:rPr>
      </w:pPr>
      <w:r>
        <w:rPr>
          <w:rFonts w:eastAsia="方正仿宋_GBK" w:hint="eastAsia"/>
          <w:sz w:val="32"/>
          <w:szCs w:val="32"/>
        </w:rPr>
        <w:t>6</w:t>
      </w:r>
      <w:r>
        <w:rPr>
          <w:rFonts w:eastAsia="方正仿宋_GBK" w:hint="eastAsia"/>
          <w:sz w:val="32"/>
          <w:szCs w:val="32"/>
        </w:rPr>
        <w:t xml:space="preserve">. </w:t>
      </w:r>
      <w:r>
        <w:rPr>
          <w:rFonts w:eastAsia="方正仿宋_GBK"/>
          <w:sz w:val="32"/>
          <w:szCs w:val="32"/>
          <w:lang w:val="zh-CN"/>
        </w:rPr>
        <w:t>响应性文件递交截止时间：</w:t>
      </w:r>
      <w:r>
        <w:rPr>
          <w:rFonts w:eastAsia="方正仿宋_GBK"/>
          <w:sz w:val="32"/>
          <w:szCs w:val="32"/>
          <w:u w:val="single"/>
        </w:rPr>
        <w:t xml:space="preserve"> </w:t>
      </w:r>
      <w:r>
        <w:rPr>
          <w:rFonts w:eastAsia="方正仿宋_GBK"/>
          <w:sz w:val="32"/>
          <w:szCs w:val="32"/>
          <w:u w:val="single"/>
          <w:lang w:val="zh-CN"/>
        </w:rPr>
        <w:t>20</w:t>
      </w:r>
      <w:r>
        <w:rPr>
          <w:rFonts w:eastAsia="方正仿宋_GBK"/>
          <w:sz w:val="32"/>
          <w:szCs w:val="32"/>
          <w:u w:val="single"/>
        </w:rPr>
        <w:t>2</w:t>
      </w:r>
      <w:r>
        <w:rPr>
          <w:rFonts w:eastAsia="方正仿宋_GBK"/>
          <w:sz w:val="32"/>
          <w:szCs w:val="32"/>
          <w:u w:val="single"/>
        </w:rPr>
        <w:t>5</w:t>
      </w:r>
      <w:r>
        <w:rPr>
          <w:rFonts w:eastAsia="方正仿宋_GBK"/>
          <w:sz w:val="32"/>
          <w:szCs w:val="32"/>
          <w:u w:val="single"/>
        </w:rPr>
        <w:t xml:space="preserve"> </w:t>
      </w:r>
      <w:r>
        <w:rPr>
          <w:rFonts w:eastAsia="方正仿宋_GBK"/>
          <w:sz w:val="32"/>
          <w:szCs w:val="32"/>
          <w:lang w:val="zh-CN"/>
        </w:rPr>
        <w:t>年</w:t>
      </w:r>
      <w:r>
        <w:rPr>
          <w:rFonts w:eastAsia="方正仿宋_GBK"/>
          <w:sz w:val="32"/>
          <w:szCs w:val="32"/>
          <w:u w:val="single"/>
        </w:rPr>
        <w:t xml:space="preserve"> </w:t>
      </w:r>
      <w:r>
        <w:rPr>
          <w:rFonts w:eastAsia="方正仿宋_GBK" w:hint="eastAsia"/>
          <w:sz w:val="32"/>
          <w:szCs w:val="32"/>
          <w:u w:val="single"/>
        </w:rPr>
        <w:t>10</w:t>
      </w:r>
      <w:r>
        <w:rPr>
          <w:rFonts w:eastAsia="方正仿宋_GBK"/>
          <w:sz w:val="32"/>
          <w:szCs w:val="32"/>
          <w:u w:val="single"/>
        </w:rPr>
        <w:t xml:space="preserve"> </w:t>
      </w:r>
      <w:r>
        <w:rPr>
          <w:rFonts w:eastAsia="方正仿宋_GBK"/>
          <w:sz w:val="32"/>
          <w:szCs w:val="32"/>
          <w:lang w:val="zh-CN"/>
        </w:rPr>
        <w:t>月</w:t>
      </w:r>
      <w:r>
        <w:rPr>
          <w:rFonts w:eastAsia="方正仿宋_GBK"/>
          <w:sz w:val="32"/>
          <w:szCs w:val="32"/>
          <w:u w:val="single"/>
        </w:rPr>
        <w:t xml:space="preserve"> </w:t>
      </w:r>
      <w:r>
        <w:rPr>
          <w:rFonts w:eastAsia="方正仿宋_GBK" w:hint="eastAsia"/>
          <w:sz w:val="32"/>
          <w:szCs w:val="32"/>
          <w:u w:val="single"/>
        </w:rPr>
        <w:t>10</w:t>
      </w:r>
      <w:r>
        <w:rPr>
          <w:rFonts w:eastAsia="方正仿宋_GBK"/>
          <w:sz w:val="32"/>
          <w:szCs w:val="32"/>
          <w:u w:val="single"/>
        </w:rPr>
        <w:t xml:space="preserve"> </w:t>
      </w:r>
      <w:r>
        <w:rPr>
          <w:rFonts w:eastAsia="方正仿宋_GBK"/>
          <w:sz w:val="32"/>
          <w:szCs w:val="32"/>
          <w:lang w:val="zh-CN"/>
        </w:rPr>
        <w:t>日</w:t>
      </w:r>
      <w:r>
        <w:rPr>
          <w:rFonts w:eastAsia="方正仿宋_GBK"/>
          <w:sz w:val="32"/>
          <w:szCs w:val="32"/>
          <w:u w:val="single"/>
        </w:rPr>
        <w:t xml:space="preserve"> </w:t>
      </w:r>
      <w:r>
        <w:rPr>
          <w:rFonts w:eastAsia="方正仿宋_GBK"/>
          <w:sz w:val="32"/>
          <w:szCs w:val="32"/>
          <w:u w:val="single"/>
          <w:lang w:val="zh-CN"/>
        </w:rPr>
        <w:t>1</w:t>
      </w:r>
      <w:r>
        <w:rPr>
          <w:rFonts w:eastAsia="方正仿宋_GBK"/>
          <w:sz w:val="32"/>
          <w:szCs w:val="32"/>
          <w:u w:val="single"/>
        </w:rPr>
        <w:t>4</w:t>
      </w:r>
      <w:r>
        <w:rPr>
          <w:rFonts w:eastAsia="方正仿宋_GBK"/>
          <w:sz w:val="32"/>
          <w:szCs w:val="32"/>
          <w:u w:val="single"/>
          <w:lang w:val="zh-CN"/>
        </w:rPr>
        <w:t xml:space="preserve"> </w:t>
      </w:r>
      <w:r>
        <w:rPr>
          <w:rFonts w:eastAsia="方正仿宋_GBK"/>
          <w:sz w:val="32"/>
          <w:szCs w:val="32"/>
          <w:u w:val="single"/>
        </w:rPr>
        <w:t xml:space="preserve"> </w:t>
      </w:r>
      <w:r>
        <w:rPr>
          <w:rFonts w:eastAsia="方正仿宋_GBK"/>
          <w:sz w:val="32"/>
          <w:szCs w:val="32"/>
          <w:lang w:val="zh-CN"/>
        </w:rPr>
        <w:t>时</w:t>
      </w:r>
      <w:r>
        <w:rPr>
          <w:rFonts w:eastAsia="方正仿宋_GBK"/>
          <w:sz w:val="32"/>
          <w:szCs w:val="32"/>
          <w:u w:val="single"/>
        </w:rPr>
        <w:t xml:space="preserve"> 3</w:t>
      </w:r>
      <w:r>
        <w:rPr>
          <w:rFonts w:eastAsia="方正仿宋_GBK"/>
          <w:sz w:val="32"/>
          <w:szCs w:val="32"/>
          <w:u w:val="single"/>
          <w:lang w:val="zh-CN"/>
        </w:rPr>
        <w:t>0</w:t>
      </w:r>
      <w:r>
        <w:rPr>
          <w:rFonts w:eastAsia="方正仿宋_GBK"/>
          <w:sz w:val="32"/>
          <w:szCs w:val="32"/>
          <w:u w:val="single"/>
        </w:rPr>
        <w:t xml:space="preserve"> </w:t>
      </w:r>
      <w:r>
        <w:rPr>
          <w:rFonts w:eastAsia="方正仿宋_GBK"/>
          <w:sz w:val="32"/>
          <w:szCs w:val="32"/>
          <w:lang w:val="zh-CN"/>
        </w:rPr>
        <w:t>分</w:t>
      </w:r>
    </w:p>
    <w:p w14:paraId="5D694D28" w14:textId="77777777" w:rsidR="002B75C9" w:rsidRDefault="00526822">
      <w:pPr>
        <w:autoSpaceDE w:val="0"/>
        <w:autoSpaceDN w:val="0"/>
        <w:adjustRightInd w:val="0"/>
        <w:spacing w:line="560" w:lineRule="exact"/>
        <w:ind w:left="-102" w:firstLineChars="200" w:firstLine="640"/>
        <w:rPr>
          <w:rFonts w:eastAsia="方正仿宋_GBK"/>
          <w:sz w:val="32"/>
          <w:szCs w:val="32"/>
          <w:lang w:val="zh-CN"/>
        </w:rPr>
      </w:pPr>
      <w:r>
        <w:rPr>
          <w:rFonts w:eastAsia="方正仿宋_GBK" w:hint="eastAsia"/>
          <w:sz w:val="32"/>
          <w:szCs w:val="32"/>
        </w:rPr>
        <w:t>7</w:t>
      </w:r>
      <w:r>
        <w:rPr>
          <w:rFonts w:eastAsia="方正仿宋_GBK" w:hint="eastAsia"/>
          <w:sz w:val="32"/>
          <w:szCs w:val="32"/>
        </w:rPr>
        <w:t xml:space="preserve">. </w:t>
      </w:r>
      <w:r>
        <w:rPr>
          <w:rFonts w:eastAsia="方正仿宋_GBK"/>
          <w:sz w:val="32"/>
          <w:szCs w:val="32"/>
          <w:lang w:val="zh-CN"/>
        </w:rPr>
        <w:t>响应性文件递交地点：</w:t>
      </w:r>
      <w:r>
        <w:rPr>
          <w:rFonts w:eastAsia="方正仿宋_GBK"/>
          <w:sz w:val="32"/>
          <w:szCs w:val="32"/>
          <w:u w:val="single"/>
        </w:rPr>
        <w:t xml:space="preserve"> </w:t>
      </w:r>
      <w:r>
        <w:rPr>
          <w:rFonts w:eastAsia="方正仿宋_GBK"/>
          <w:sz w:val="32"/>
          <w:szCs w:val="32"/>
          <w:u w:val="single"/>
        </w:rPr>
        <w:t>浦口区市民中心</w:t>
      </w:r>
      <w:r>
        <w:rPr>
          <w:rFonts w:eastAsia="方正仿宋_GBK"/>
          <w:sz w:val="32"/>
          <w:szCs w:val="32"/>
          <w:u w:val="single"/>
        </w:rPr>
        <w:t>B</w:t>
      </w:r>
      <w:r>
        <w:rPr>
          <w:rFonts w:eastAsia="方正仿宋_GBK"/>
          <w:sz w:val="32"/>
          <w:szCs w:val="32"/>
          <w:u w:val="single"/>
        </w:rPr>
        <w:t>栋</w:t>
      </w:r>
      <w:r>
        <w:rPr>
          <w:rFonts w:eastAsia="方正仿宋_GBK"/>
          <w:sz w:val="32"/>
          <w:szCs w:val="32"/>
          <w:u w:val="single"/>
        </w:rPr>
        <w:t>5</w:t>
      </w:r>
      <w:r>
        <w:rPr>
          <w:rFonts w:eastAsia="方正仿宋_GBK"/>
          <w:sz w:val="32"/>
          <w:szCs w:val="32"/>
          <w:u w:val="single"/>
        </w:rPr>
        <w:t>楼</w:t>
      </w:r>
      <w:r>
        <w:rPr>
          <w:rFonts w:eastAsia="方正仿宋_GBK"/>
          <w:sz w:val="32"/>
          <w:szCs w:val="32"/>
          <w:u w:val="single"/>
        </w:rPr>
        <w:t>501</w:t>
      </w:r>
      <w:r>
        <w:rPr>
          <w:rFonts w:eastAsia="方正仿宋_GBK"/>
          <w:sz w:val="32"/>
          <w:szCs w:val="32"/>
          <w:u w:val="single"/>
        </w:rPr>
        <w:t>室</w:t>
      </w:r>
      <w:r>
        <w:rPr>
          <w:rFonts w:eastAsia="方正仿宋_GBK"/>
          <w:sz w:val="32"/>
          <w:szCs w:val="32"/>
          <w:u w:val="single"/>
        </w:rPr>
        <w:t xml:space="preserve">  </w:t>
      </w:r>
    </w:p>
    <w:p w14:paraId="2BC1E53A" w14:textId="77777777" w:rsidR="002B75C9" w:rsidRDefault="00526822">
      <w:pPr>
        <w:autoSpaceDE w:val="0"/>
        <w:autoSpaceDN w:val="0"/>
        <w:adjustRightInd w:val="0"/>
        <w:spacing w:line="560" w:lineRule="exact"/>
        <w:ind w:left="-102" w:firstLineChars="200" w:firstLine="640"/>
        <w:rPr>
          <w:rFonts w:eastAsia="方正仿宋_GBK"/>
          <w:sz w:val="32"/>
          <w:szCs w:val="32"/>
        </w:rPr>
      </w:pPr>
      <w:r>
        <w:rPr>
          <w:rFonts w:eastAsia="方正仿宋_GBK" w:hint="eastAsia"/>
          <w:sz w:val="32"/>
          <w:szCs w:val="32"/>
        </w:rPr>
        <w:t>8</w:t>
      </w:r>
      <w:r>
        <w:rPr>
          <w:rFonts w:eastAsia="方正仿宋_GBK" w:hint="eastAsia"/>
          <w:sz w:val="32"/>
          <w:szCs w:val="32"/>
        </w:rPr>
        <w:t xml:space="preserve">. </w:t>
      </w:r>
      <w:r>
        <w:rPr>
          <w:rFonts w:eastAsia="方正仿宋_GBK"/>
          <w:sz w:val="32"/>
          <w:szCs w:val="32"/>
          <w:lang w:val="zh-CN"/>
        </w:rPr>
        <w:t>联系人：</w:t>
      </w:r>
      <w:r>
        <w:rPr>
          <w:rFonts w:eastAsia="方正仿宋_GBK"/>
          <w:sz w:val="32"/>
          <w:szCs w:val="32"/>
        </w:rPr>
        <w:t>张主任</w:t>
      </w:r>
      <w:r>
        <w:rPr>
          <w:rFonts w:eastAsia="方正仿宋_GBK" w:hint="eastAsia"/>
          <w:sz w:val="32"/>
          <w:szCs w:val="32"/>
        </w:rPr>
        <w:t xml:space="preserve">     </w:t>
      </w:r>
      <w:r>
        <w:rPr>
          <w:rFonts w:eastAsia="方正仿宋_GBK"/>
          <w:sz w:val="32"/>
          <w:szCs w:val="32"/>
          <w:lang w:val="zh-CN"/>
        </w:rPr>
        <w:t>联系电话：</w:t>
      </w:r>
      <w:r>
        <w:rPr>
          <w:rFonts w:eastAsia="方正仿宋_GBK"/>
          <w:sz w:val="32"/>
          <w:szCs w:val="32"/>
        </w:rPr>
        <w:t>025-6965</w:t>
      </w:r>
      <w:r>
        <w:rPr>
          <w:rFonts w:eastAsia="方正仿宋_GBK"/>
          <w:sz w:val="32"/>
          <w:szCs w:val="32"/>
        </w:rPr>
        <w:t>9031</w:t>
      </w:r>
      <w:r>
        <w:rPr>
          <w:rFonts w:eastAsia="方正仿宋_GBK"/>
          <w:sz w:val="32"/>
          <w:szCs w:val="32"/>
        </w:rPr>
        <w:br w:type="page"/>
      </w:r>
    </w:p>
    <w:p w14:paraId="4883B8E9" w14:textId="77777777" w:rsidR="002B75C9" w:rsidRDefault="00526822">
      <w:pPr>
        <w:tabs>
          <w:tab w:val="left" w:pos="7938"/>
        </w:tabs>
        <w:spacing w:line="56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第二章</w:t>
      </w: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hint="eastAsia"/>
          <w:sz w:val="32"/>
          <w:szCs w:val="32"/>
        </w:rPr>
        <w:t>竞争性磋商须知</w:t>
      </w:r>
    </w:p>
    <w:p w14:paraId="0059B07E" w14:textId="77777777" w:rsidR="002B75C9" w:rsidRDefault="00526822">
      <w:pPr>
        <w:spacing w:line="560" w:lineRule="exact"/>
        <w:ind w:firstLineChars="200" w:firstLine="640"/>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一、总则</w:t>
      </w:r>
    </w:p>
    <w:p w14:paraId="0BD49031" w14:textId="77777777" w:rsidR="002B75C9" w:rsidRDefault="00526822">
      <w:pPr>
        <w:autoSpaceDE w:val="0"/>
        <w:autoSpaceDN w:val="0"/>
        <w:adjustRightInd w:val="0"/>
        <w:spacing w:line="560" w:lineRule="exact"/>
        <w:ind w:firstLineChars="200" w:firstLine="640"/>
        <w:rPr>
          <w:rFonts w:eastAsia="方正仿宋_GBK"/>
          <w:bCs/>
          <w:sz w:val="32"/>
          <w:szCs w:val="32"/>
          <w:lang w:val="zh-CN"/>
        </w:rPr>
      </w:pPr>
      <w:r>
        <w:rPr>
          <w:rFonts w:eastAsia="方正仿宋_GBK"/>
          <w:bCs/>
          <w:sz w:val="32"/>
          <w:szCs w:val="32"/>
        </w:rPr>
        <w:t xml:space="preserve">1. </w:t>
      </w:r>
      <w:r>
        <w:rPr>
          <w:rFonts w:ascii="方正楷体_GBK" w:eastAsia="方正楷体_GBK" w:hAnsi="方正楷体_GBK" w:cs="方正楷体_GBK" w:hint="eastAsia"/>
          <w:bCs/>
          <w:sz w:val="32"/>
          <w:szCs w:val="32"/>
          <w:lang w:val="zh-CN"/>
        </w:rPr>
        <w:t>适用范围</w:t>
      </w:r>
    </w:p>
    <w:p w14:paraId="74AC670A" w14:textId="77777777" w:rsidR="002B75C9" w:rsidRDefault="00526822">
      <w:pPr>
        <w:autoSpaceDE w:val="0"/>
        <w:autoSpaceDN w:val="0"/>
        <w:adjustRightInd w:val="0"/>
        <w:spacing w:line="560" w:lineRule="exact"/>
        <w:ind w:firstLineChars="200" w:firstLine="640"/>
        <w:rPr>
          <w:rFonts w:eastAsia="方正仿宋_GBK"/>
          <w:sz w:val="32"/>
          <w:szCs w:val="32"/>
          <w:lang w:val="zh-CN"/>
        </w:rPr>
      </w:pPr>
      <w:r>
        <w:rPr>
          <w:rFonts w:eastAsia="方正仿宋_GBK"/>
          <w:sz w:val="32"/>
          <w:szCs w:val="32"/>
          <w:lang w:val="zh-CN"/>
        </w:rPr>
        <w:t>本</w:t>
      </w:r>
      <w:r>
        <w:rPr>
          <w:rFonts w:eastAsia="方正仿宋_GBK"/>
          <w:sz w:val="32"/>
          <w:szCs w:val="32"/>
        </w:rPr>
        <w:t>竞争性磋商</w:t>
      </w:r>
      <w:r>
        <w:rPr>
          <w:rFonts w:eastAsia="方正仿宋_GBK"/>
          <w:sz w:val="32"/>
          <w:szCs w:val="32"/>
          <w:lang w:val="zh-CN"/>
        </w:rPr>
        <w:t>文件所述项目。</w:t>
      </w:r>
    </w:p>
    <w:p w14:paraId="14F9DE8A" w14:textId="77777777" w:rsidR="002B75C9" w:rsidRDefault="00526822">
      <w:pPr>
        <w:autoSpaceDE w:val="0"/>
        <w:autoSpaceDN w:val="0"/>
        <w:adjustRightInd w:val="0"/>
        <w:spacing w:line="560" w:lineRule="exact"/>
        <w:ind w:firstLineChars="200" w:firstLine="640"/>
        <w:rPr>
          <w:rFonts w:ascii="方正楷体_GBK" w:eastAsia="方正楷体_GBK" w:hAnsi="方正楷体_GBK" w:cs="方正楷体_GBK"/>
          <w:bCs/>
          <w:sz w:val="32"/>
          <w:szCs w:val="32"/>
          <w:lang w:val="zh-CN"/>
        </w:rPr>
      </w:pPr>
      <w:r>
        <w:rPr>
          <w:rFonts w:eastAsia="方正仿宋_GBK"/>
          <w:bCs/>
          <w:sz w:val="32"/>
          <w:szCs w:val="32"/>
        </w:rPr>
        <w:t xml:space="preserve">2. </w:t>
      </w:r>
      <w:r>
        <w:rPr>
          <w:rFonts w:ascii="方正楷体_GBK" w:eastAsia="方正楷体_GBK" w:hAnsi="方正楷体_GBK" w:cs="方正楷体_GBK"/>
          <w:bCs/>
          <w:sz w:val="32"/>
          <w:szCs w:val="32"/>
        </w:rPr>
        <w:t>项目</w:t>
      </w:r>
      <w:r>
        <w:rPr>
          <w:rFonts w:ascii="方正楷体_GBK" w:eastAsia="方正楷体_GBK" w:hAnsi="方正楷体_GBK" w:cs="方正楷体_GBK"/>
          <w:bCs/>
          <w:sz w:val="32"/>
          <w:szCs w:val="32"/>
          <w:lang w:val="zh-CN"/>
        </w:rPr>
        <w:t>概况</w:t>
      </w:r>
    </w:p>
    <w:p w14:paraId="50DB1EB0" w14:textId="77777777" w:rsidR="002B75C9" w:rsidRDefault="00526822">
      <w:pPr>
        <w:autoSpaceDE w:val="0"/>
        <w:autoSpaceDN w:val="0"/>
        <w:adjustRightInd w:val="0"/>
        <w:spacing w:line="560" w:lineRule="exact"/>
        <w:ind w:firstLineChars="200" w:firstLine="640"/>
        <w:rPr>
          <w:rFonts w:eastAsia="方正仿宋_GBK"/>
          <w:sz w:val="32"/>
          <w:szCs w:val="32"/>
          <w:lang w:val="zh-CN"/>
        </w:rPr>
      </w:pPr>
      <w:r>
        <w:rPr>
          <w:rFonts w:eastAsia="方正仿宋_GBK"/>
          <w:sz w:val="32"/>
          <w:szCs w:val="32"/>
          <w:lang w:val="zh-CN"/>
        </w:rPr>
        <w:t>南京市浦口区</w:t>
      </w:r>
      <w:r>
        <w:rPr>
          <w:rFonts w:eastAsia="方正仿宋_GBK"/>
          <w:sz w:val="32"/>
          <w:szCs w:val="32"/>
        </w:rPr>
        <w:t>数据局</w:t>
      </w:r>
      <w:r>
        <w:rPr>
          <w:rFonts w:eastAsia="方正仿宋_GBK" w:hint="eastAsia"/>
          <w:sz w:val="32"/>
          <w:szCs w:val="32"/>
          <w:lang w:val="zh-CN"/>
        </w:rPr>
        <w:t>市场准入审批档案托管</w:t>
      </w:r>
      <w:r>
        <w:rPr>
          <w:rFonts w:eastAsia="方正仿宋_GBK"/>
          <w:sz w:val="32"/>
          <w:szCs w:val="32"/>
        </w:rPr>
        <w:t>服务</w:t>
      </w:r>
      <w:r>
        <w:rPr>
          <w:rFonts w:eastAsia="方正仿宋_GBK"/>
          <w:sz w:val="32"/>
          <w:szCs w:val="32"/>
          <w:lang w:val="zh-CN"/>
        </w:rPr>
        <w:t>。</w:t>
      </w:r>
    </w:p>
    <w:p w14:paraId="01351584" w14:textId="77777777" w:rsidR="002B75C9" w:rsidRDefault="00526822">
      <w:pPr>
        <w:autoSpaceDE w:val="0"/>
        <w:autoSpaceDN w:val="0"/>
        <w:adjustRightInd w:val="0"/>
        <w:spacing w:line="560" w:lineRule="exact"/>
        <w:ind w:firstLineChars="200" w:firstLine="640"/>
        <w:rPr>
          <w:rFonts w:eastAsia="方正仿宋_GBK"/>
          <w:sz w:val="32"/>
          <w:szCs w:val="32"/>
          <w:lang w:val="zh-CN"/>
        </w:rPr>
      </w:pPr>
      <w:r>
        <w:rPr>
          <w:rFonts w:eastAsia="方正仿宋_GBK"/>
          <w:bCs/>
          <w:sz w:val="32"/>
          <w:szCs w:val="32"/>
        </w:rPr>
        <w:t xml:space="preserve">3. </w:t>
      </w:r>
      <w:r>
        <w:rPr>
          <w:rFonts w:ascii="方正楷体_GBK" w:eastAsia="方正楷体_GBK" w:hAnsi="方正楷体_GBK" w:cs="方正楷体_GBK"/>
          <w:bCs/>
          <w:sz w:val="32"/>
          <w:szCs w:val="32"/>
          <w:lang w:val="zh-CN"/>
        </w:rPr>
        <w:t>响应人</w:t>
      </w:r>
      <w:r>
        <w:rPr>
          <w:rFonts w:ascii="方正楷体_GBK" w:eastAsia="方正楷体_GBK" w:hAnsi="方正楷体_GBK" w:cs="方正楷体_GBK" w:hint="eastAsia"/>
          <w:bCs/>
          <w:sz w:val="32"/>
          <w:szCs w:val="32"/>
        </w:rPr>
        <w:t>资格</w:t>
      </w:r>
      <w:r>
        <w:rPr>
          <w:rFonts w:ascii="方正楷体_GBK" w:eastAsia="方正楷体_GBK" w:hAnsi="方正楷体_GBK" w:cs="方正楷体_GBK"/>
          <w:bCs/>
          <w:sz w:val="32"/>
          <w:szCs w:val="32"/>
          <w:lang w:val="zh-CN"/>
        </w:rPr>
        <w:t>要求</w:t>
      </w:r>
    </w:p>
    <w:p w14:paraId="6C8718AE" w14:textId="77777777" w:rsidR="002B75C9" w:rsidRDefault="00526822">
      <w:pPr>
        <w:autoSpaceDE w:val="0"/>
        <w:autoSpaceDN w:val="0"/>
        <w:adjustRightInd w:val="0"/>
        <w:spacing w:line="560" w:lineRule="exact"/>
        <w:ind w:firstLineChars="200" w:firstLine="640"/>
        <w:rPr>
          <w:rFonts w:eastAsia="方正仿宋_GBK"/>
          <w:sz w:val="32"/>
          <w:szCs w:val="32"/>
          <w:u w:val="single"/>
        </w:rPr>
      </w:pPr>
      <w:r>
        <w:rPr>
          <w:rFonts w:eastAsia="方正仿宋_GBK"/>
          <w:sz w:val="32"/>
          <w:szCs w:val="32"/>
        </w:rPr>
        <w:t>（</w:t>
      </w:r>
      <w:r>
        <w:rPr>
          <w:rFonts w:eastAsia="方正仿宋_GBK" w:hint="eastAsia"/>
          <w:sz w:val="32"/>
          <w:szCs w:val="32"/>
        </w:rPr>
        <w:t>1</w:t>
      </w:r>
      <w:r>
        <w:rPr>
          <w:rFonts w:eastAsia="方正仿宋_GBK"/>
          <w:sz w:val="32"/>
          <w:szCs w:val="32"/>
        </w:rPr>
        <w:t>）</w:t>
      </w:r>
      <w:r>
        <w:rPr>
          <w:rFonts w:eastAsia="方正仿宋_GBK"/>
          <w:sz w:val="32"/>
          <w:szCs w:val="32"/>
          <w:u w:val="single"/>
        </w:rPr>
        <w:t>具有独立承担民事责任的能力；</w:t>
      </w:r>
    </w:p>
    <w:p w14:paraId="15CAC01A" w14:textId="77777777" w:rsidR="002B75C9" w:rsidRDefault="00526822">
      <w:pPr>
        <w:autoSpaceDE w:val="0"/>
        <w:autoSpaceDN w:val="0"/>
        <w:adjustRightInd w:val="0"/>
        <w:spacing w:line="560" w:lineRule="exact"/>
        <w:ind w:firstLineChars="200" w:firstLine="640"/>
        <w:rPr>
          <w:rFonts w:eastAsia="方正仿宋_GBK"/>
          <w:sz w:val="32"/>
          <w:szCs w:val="32"/>
          <w:u w:val="single"/>
        </w:rPr>
      </w:pPr>
      <w:r>
        <w:rPr>
          <w:rFonts w:eastAsia="方正仿宋_GBK"/>
          <w:sz w:val="32"/>
          <w:szCs w:val="32"/>
        </w:rPr>
        <w:t>（</w:t>
      </w:r>
      <w:r>
        <w:rPr>
          <w:rFonts w:eastAsia="方正仿宋_GBK" w:hint="eastAsia"/>
          <w:sz w:val="32"/>
          <w:szCs w:val="32"/>
        </w:rPr>
        <w:t>2</w:t>
      </w:r>
      <w:r>
        <w:rPr>
          <w:rFonts w:eastAsia="方正仿宋_GBK"/>
          <w:sz w:val="32"/>
          <w:szCs w:val="32"/>
        </w:rPr>
        <w:t>）</w:t>
      </w:r>
      <w:r>
        <w:rPr>
          <w:rFonts w:eastAsia="方正仿宋_GBK"/>
          <w:sz w:val="32"/>
          <w:szCs w:val="32"/>
          <w:u w:val="single"/>
        </w:rPr>
        <w:t>具有良好的商业信誉和健全的财务会计制度；</w:t>
      </w:r>
    </w:p>
    <w:p w14:paraId="1E387240" w14:textId="77777777" w:rsidR="002B75C9" w:rsidRDefault="00526822">
      <w:pPr>
        <w:autoSpaceDE w:val="0"/>
        <w:autoSpaceDN w:val="0"/>
        <w:adjustRightInd w:val="0"/>
        <w:spacing w:line="560" w:lineRule="exact"/>
        <w:ind w:firstLineChars="200" w:firstLine="640"/>
        <w:rPr>
          <w:rFonts w:eastAsia="方正仿宋_GBK"/>
          <w:sz w:val="32"/>
          <w:szCs w:val="32"/>
          <w:u w:val="single"/>
        </w:rPr>
      </w:pPr>
      <w:r>
        <w:rPr>
          <w:rFonts w:eastAsia="方正仿宋_GBK"/>
          <w:sz w:val="32"/>
          <w:szCs w:val="32"/>
        </w:rPr>
        <w:t>（</w:t>
      </w:r>
      <w:r>
        <w:rPr>
          <w:rFonts w:eastAsia="方正仿宋_GBK" w:hint="eastAsia"/>
          <w:sz w:val="32"/>
          <w:szCs w:val="32"/>
        </w:rPr>
        <w:t>3</w:t>
      </w:r>
      <w:r>
        <w:rPr>
          <w:rFonts w:eastAsia="方正仿宋_GBK"/>
          <w:sz w:val="32"/>
          <w:szCs w:val="32"/>
        </w:rPr>
        <w:t>）</w:t>
      </w:r>
      <w:r>
        <w:rPr>
          <w:rFonts w:eastAsia="方正仿宋_GBK"/>
          <w:sz w:val="32"/>
          <w:szCs w:val="32"/>
          <w:u w:val="single"/>
        </w:rPr>
        <w:t>具有履行合同所必需的设备和专业技术能力；</w:t>
      </w:r>
    </w:p>
    <w:p w14:paraId="7683BBB1" w14:textId="77777777" w:rsidR="002B75C9" w:rsidRDefault="00526822">
      <w:pPr>
        <w:autoSpaceDE w:val="0"/>
        <w:autoSpaceDN w:val="0"/>
        <w:adjustRightInd w:val="0"/>
        <w:spacing w:line="560" w:lineRule="exact"/>
        <w:ind w:firstLineChars="200" w:firstLine="640"/>
        <w:rPr>
          <w:rFonts w:eastAsia="方正仿宋_GBK"/>
          <w:sz w:val="32"/>
          <w:szCs w:val="32"/>
          <w:u w:val="single"/>
        </w:rPr>
      </w:pPr>
      <w:r>
        <w:rPr>
          <w:rFonts w:eastAsia="方正仿宋_GBK"/>
          <w:sz w:val="32"/>
          <w:szCs w:val="32"/>
        </w:rPr>
        <w:t>（</w:t>
      </w:r>
      <w:r>
        <w:rPr>
          <w:rFonts w:eastAsia="方正仿宋_GBK" w:hint="eastAsia"/>
          <w:sz w:val="32"/>
          <w:szCs w:val="32"/>
        </w:rPr>
        <w:t>4</w:t>
      </w:r>
      <w:r>
        <w:rPr>
          <w:rFonts w:eastAsia="方正仿宋_GBK"/>
          <w:sz w:val="32"/>
          <w:szCs w:val="32"/>
        </w:rPr>
        <w:t>）</w:t>
      </w:r>
      <w:r>
        <w:rPr>
          <w:rFonts w:eastAsia="方正仿宋_GBK"/>
          <w:sz w:val="32"/>
          <w:szCs w:val="32"/>
          <w:u w:val="single"/>
        </w:rPr>
        <w:t>有依法缴纳税收和社会保障资金的良好记录；</w:t>
      </w:r>
    </w:p>
    <w:p w14:paraId="36C46937" w14:textId="77777777" w:rsidR="002B75C9" w:rsidRDefault="00526822">
      <w:pPr>
        <w:autoSpaceDE w:val="0"/>
        <w:autoSpaceDN w:val="0"/>
        <w:adjustRightInd w:val="0"/>
        <w:spacing w:line="560" w:lineRule="exact"/>
        <w:ind w:firstLineChars="200" w:firstLine="640"/>
        <w:rPr>
          <w:rFonts w:eastAsia="方正仿宋_GBK"/>
          <w:sz w:val="32"/>
          <w:szCs w:val="32"/>
          <w:u w:val="single"/>
        </w:rPr>
      </w:pPr>
      <w:r>
        <w:rPr>
          <w:rFonts w:eastAsia="方正仿宋_GBK"/>
          <w:sz w:val="32"/>
          <w:szCs w:val="32"/>
        </w:rPr>
        <w:t>（</w:t>
      </w:r>
      <w:r>
        <w:rPr>
          <w:rFonts w:eastAsia="方正仿宋_GBK" w:hint="eastAsia"/>
          <w:sz w:val="32"/>
          <w:szCs w:val="32"/>
        </w:rPr>
        <w:t>5</w:t>
      </w:r>
      <w:r>
        <w:rPr>
          <w:rFonts w:eastAsia="方正仿宋_GBK"/>
          <w:sz w:val="32"/>
          <w:szCs w:val="32"/>
        </w:rPr>
        <w:t>）</w:t>
      </w:r>
      <w:r>
        <w:rPr>
          <w:rFonts w:eastAsia="方正仿宋_GBK"/>
          <w:sz w:val="32"/>
          <w:szCs w:val="32"/>
          <w:u w:val="single"/>
        </w:rPr>
        <w:t>参加政府采购活动前三年内，在经营活动中没有重大违法记录；</w:t>
      </w:r>
    </w:p>
    <w:p w14:paraId="28053CD2" w14:textId="77777777" w:rsidR="002B75C9" w:rsidRDefault="00526822">
      <w:pPr>
        <w:autoSpaceDE w:val="0"/>
        <w:autoSpaceDN w:val="0"/>
        <w:adjustRightInd w:val="0"/>
        <w:spacing w:line="560" w:lineRule="exact"/>
        <w:ind w:firstLineChars="200" w:firstLine="640"/>
        <w:rPr>
          <w:rFonts w:eastAsia="方正仿宋_GBK"/>
          <w:sz w:val="32"/>
          <w:szCs w:val="32"/>
        </w:rPr>
      </w:pPr>
      <w:r>
        <w:rPr>
          <w:rFonts w:eastAsia="方正仿宋_GBK"/>
          <w:sz w:val="32"/>
          <w:szCs w:val="32"/>
          <w:lang w:val="zh-CN"/>
        </w:rPr>
        <w:t>（</w:t>
      </w:r>
      <w:r>
        <w:rPr>
          <w:rFonts w:eastAsia="方正仿宋_GBK" w:hint="eastAsia"/>
          <w:sz w:val="32"/>
          <w:szCs w:val="32"/>
        </w:rPr>
        <w:t>6</w:t>
      </w:r>
      <w:r>
        <w:rPr>
          <w:rFonts w:eastAsia="方正仿宋_GBK"/>
          <w:sz w:val="32"/>
          <w:szCs w:val="32"/>
          <w:lang w:val="zh-CN"/>
        </w:rPr>
        <w:t>）</w:t>
      </w:r>
      <w:r>
        <w:rPr>
          <w:rFonts w:eastAsia="方正仿宋_GBK" w:hint="eastAsia"/>
          <w:sz w:val="32"/>
          <w:szCs w:val="32"/>
          <w:u w:val="single"/>
        </w:rPr>
        <w:t>具备有效期内的南京市档案中介机构备案通知书，业务范围包含档案管理</w:t>
      </w:r>
      <w:r>
        <w:rPr>
          <w:rFonts w:eastAsia="方正仿宋_GBK" w:hint="eastAsia"/>
          <w:sz w:val="32"/>
          <w:szCs w:val="32"/>
          <w:u w:val="single"/>
        </w:rPr>
        <w:t>（</w:t>
      </w:r>
      <w:r>
        <w:rPr>
          <w:rFonts w:eastAsia="方正仿宋_GBK" w:hint="eastAsia"/>
          <w:sz w:val="32"/>
          <w:szCs w:val="32"/>
          <w:u w:val="single"/>
        </w:rPr>
        <w:t>提供</w:t>
      </w:r>
      <w:r>
        <w:rPr>
          <w:rFonts w:eastAsia="方正仿宋_GBK" w:hint="eastAsia"/>
          <w:sz w:val="32"/>
          <w:szCs w:val="32"/>
          <w:u w:val="single"/>
        </w:rPr>
        <w:t>复印件</w:t>
      </w:r>
      <w:r>
        <w:rPr>
          <w:rFonts w:eastAsia="方正仿宋_GBK" w:hint="eastAsia"/>
          <w:sz w:val="32"/>
          <w:szCs w:val="32"/>
          <w:u w:val="single"/>
        </w:rPr>
        <w:t>并加盖公章</w:t>
      </w:r>
      <w:r>
        <w:rPr>
          <w:rFonts w:eastAsia="方正仿宋_GBK" w:hint="eastAsia"/>
          <w:sz w:val="32"/>
          <w:szCs w:val="32"/>
          <w:u w:val="single"/>
        </w:rPr>
        <w:t>）；</w:t>
      </w:r>
    </w:p>
    <w:p w14:paraId="6BFB15F5" w14:textId="77777777" w:rsidR="002B75C9" w:rsidRDefault="00526822">
      <w:pPr>
        <w:spacing w:line="560" w:lineRule="exact"/>
        <w:ind w:firstLineChars="200" w:firstLine="640"/>
        <w:rPr>
          <w:rFonts w:eastAsia="方正仿宋_GBK"/>
          <w:sz w:val="32"/>
          <w:szCs w:val="32"/>
        </w:rPr>
      </w:pPr>
      <w:r>
        <w:rPr>
          <w:rFonts w:eastAsia="方正仿宋_GBK"/>
          <w:sz w:val="32"/>
          <w:szCs w:val="32"/>
          <w:lang w:val="zh-CN"/>
        </w:rPr>
        <w:t>（</w:t>
      </w:r>
      <w:r>
        <w:rPr>
          <w:rFonts w:eastAsia="方正仿宋_GBK" w:hint="eastAsia"/>
          <w:sz w:val="32"/>
          <w:szCs w:val="32"/>
        </w:rPr>
        <w:t>7</w:t>
      </w:r>
      <w:r>
        <w:rPr>
          <w:rFonts w:eastAsia="方正仿宋_GBK"/>
          <w:sz w:val="32"/>
          <w:szCs w:val="32"/>
          <w:lang w:val="zh-CN"/>
        </w:rPr>
        <w:t>）</w:t>
      </w:r>
      <w:r>
        <w:rPr>
          <w:rFonts w:eastAsia="方正仿宋_GBK"/>
          <w:sz w:val="32"/>
          <w:szCs w:val="32"/>
          <w:u w:val="single"/>
          <w:lang w:val="zh-CN"/>
        </w:rPr>
        <w:t>本项目不接受联合体投标</w:t>
      </w:r>
      <w:r>
        <w:rPr>
          <w:rFonts w:eastAsia="方正仿宋_GBK" w:hint="eastAsia"/>
          <w:sz w:val="32"/>
          <w:szCs w:val="32"/>
          <w:u w:val="single"/>
          <w:lang w:val="zh-CN"/>
        </w:rPr>
        <w:t>，</w:t>
      </w:r>
      <w:r>
        <w:rPr>
          <w:rFonts w:eastAsia="方正仿宋_GBK" w:hint="eastAsia"/>
          <w:sz w:val="32"/>
          <w:szCs w:val="32"/>
          <w:u w:val="single"/>
        </w:rPr>
        <w:t>成交</w:t>
      </w:r>
      <w:r>
        <w:rPr>
          <w:rFonts w:eastAsia="方正仿宋_GBK" w:hint="eastAsia"/>
          <w:sz w:val="32"/>
          <w:szCs w:val="32"/>
          <w:u w:val="single"/>
        </w:rPr>
        <w:t>后不允许分包、转包</w:t>
      </w:r>
      <w:r>
        <w:rPr>
          <w:rFonts w:eastAsia="方正仿宋_GBK" w:hint="eastAsia"/>
          <w:sz w:val="32"/>
          <w:szCs w:val="32"/>
          <w:u w:val="single"/>
        </w:rPr>
        <w:t>（</w:t>
      </w:r>
      <w:r>
        <w:rPr>
          <w:rFonts w:eastAsia="方正仿宋_GBK" w:hint="eastAsia"/>
          <w:sz w:val="32"/>
          <w:szCs w:val="32"/>
          <w:u w:val="single"/>
        </w:rPr>
        <w:t>提供承诺函并加盖公章</w:t>
      </w:r>
      <w:r>
        <w:rPr>
          <w:rFonts w:eastAsia="方正仿宋_GBK" w:hint="eastAsia"/>
          <w:sz w:val="32"/>
          <w:szCs w:val="32"/>
          <w:u w:val="single"/>
        </w:rPr>
        <w:t>）</w:t>
      </w:r>
      <w:r>
        <w:rPr>
          <w:rFonts w:eastAsia="方正仿宋_GBK" w:hint="eastAsia"/>
          <w:sz w:val="32"/>
          <w:szCs w:val="32"/>
        </w:rPr>
        <w:t>。</w:t>
      </w:r>
    </w:p>
    <w:p w14:paraId="1A8657C2" w14:textId="77777777" w:rsidR="002B75C9" w:rsidRDefault="00526822">
      <w:pPr>
        <w:spacing w:line="560" w:lineRule="exact"/>
        <w:ind w:firstLineChars="200" w:firstLine="640"/>
        <w:rPr>
          <w:rFonts w:ascii="方正黑体_GBK" w:eastAsia="方正黑体_GBK" w:hAnsi="方正黑体_GBK" w:cs="方正黑体_GBK"/>
          <w:bCs/>
          <w:sz w:val="32"/>
          <w:szCs w:val="32"/>
          <w:lang w:val="zh-CN"/>
        </w:rPr>
      </w:pPr>
      <w:r>
        <w:rPr>
          <w:rFonts w:ascii="方正黑体_GBK" w:eastAsia="方正黑体_GBK" w:hAnsi="方正黑体_GBK" w:cs="方正黑体_GBK"/>
          <w:bCs/>
          <w:sz w:val="32"/>
          <w:szCs w:val="32"/>
          <w:lang w:val="zh-CN"/>
        </w:rPr>
        <w:t>二、</w:t>
      </w:r>
      <w:r>
        <w:rPr>
          <w:rFonts w:ascii="方正黑体_GBK" w:eastAsia="方正黑体_GBK" w:hAnsi="方正黑体_GBK" w:cs="方正黑体_GBK"/>
          <w:bCs/>
          <w:sz w:val="32"/>
          <w:szCs w:val="32"/>
        </w:rPr>
        <w:t>竞争性磋商</w:t>
      </w:r>
      <w:r>
        <w:rPr>
          <w:rFonts w:ascii="方正黑体_GBK" w:eastAsia="方正黑体_GBK" w:hAnsi="方正黑体_GBK" w:cs="方正黑体_GBK"/>
          <w:bCs/>
          <w:sz w:val="32"/>
          <w:szCs w:val="32"/>
          <w:lang w:val="zh-CN"/>
        </w:rPr>
        <w:t>文件组成</w:t>
      </w:r>
    </w:p>
    <w:p w14:paraId="2EE17BC7" w14:textId="77777777" w:rsidR="002B75C9" w:rsidRDefault="00526822">
      <w:pPr>
        <w:tabs>
          <w:tab w:val="left" w:pos="993"/>
          <w:tab w:val="left" w:pos="1134"/>
        </w:tabs>
        <w:autoSpaceDE w:val="0"/>
        <w:autoSpaceDN w:val="0"/>
        <w:adjustRightInd w:val="0"/>
        <w:spacing w:line="560" w:lineRule="exact"/>
        <w:ind w:firstLineChars="200" w:firstLine="640"/>
        <w:rPr>
          <w:rFonts w:eastAsia="方正仿宋_GBK"/>
          <w:sz w:val="32"/>
          <w:szCs w:val="32"/>
          <w:lang w:val="zh-CN"/>
        </w:rPr>
      </w:pPr>
      <w:r>
        <w:rPr>
          <w:rFonts w:eastAsia="方正仿宋_GBK"/>
          <w:bCs/>
          <w:sz w:val="32"/>
          <w:szCs w:val="32"/>
        </w:rPr>
        <w:t xml:space="preserve">1. </w:t>
      </w:r>
      <w:r>
        <w:rPr>
          <w:rFonts w:eastAsia="方正仿宋_GBK"/>
          <w:sz w:val="32"/>
          <w:szCs w:val="32"/>
        </w:rPr>
        <w:t>竞争性磋商</w:t>
      </w:r>
      <w:r>
        <w:rPr>
          <w:rFonts w:eastAsia="方正仿宋_GBK"/>
          <w:sz w:val="32"/>
          <w:szCs w:val="32"/>
          <w:lang w:val="zh-CN"/>
        </w:rPr>
        <w:t>文件包括本文件及所有发出的修改澄清通知，修改澄清与本文件不一致的，以最后发出的为准。</w:t>
      </w:r>
    </w:p>
    <w:p w14:paraId="1B565404" w14:textId="77777777" w:rsidR="002B75C9" w:rsidRDefault="00526822">
      <w:pPr>
        <w:tabs>
          <w:tab w:val="left" w:pos="993"/>
          <w:tab w:val="left" w:pos="1134"/>
        </w:tabs>
        <w:autoSpaceDE w:val="0"/>
        <w:autoSpaceDN w:val="0"/>
        <w:adjustRightInd w:val="0"/>
        <w:spacing w:line="560" w:lineRule="exact"/>
        <w:ind w:firstLineChars="200" w:firstLine="640"/>
        <w:rPr>
          <w:rFonts w:eastAsia="方正仿宋_GBK"/>
          <w:sz w:val="32"/>
          <w:szCs w:val="32"/>
          <w:lang w:val="zh-CN"/>
        </w:rPr>
      </w:pPr>
      <w:r>
        <w:rPr>
          <w:rFonts w:eastAsia="方正仿宋_GBK"/>
          <w:bCs/>
          <w:sz w:val="32"/>
          <w:szCs w:val="32"/>
        </w:rPr>
        <w:t xml:space="preserve">2. </w:t>
      </w:r>
      <w:r>
        <w:rPr>
          <w:rFonts w:eastAsia="方正仿宋_GBK"/>
          <w:sz w:val="32"/>
          <w:szCs w:val="32"/>
          <w:lang w:val="zh-CN"/>
        </w:rPr>
        <w:t>响应人应认真审阅</w:t>
      </w:r>
      <w:r>
        <w:rPr>
          <w:rFonts w:eastAsia="方正仿宋_GBK"/>
          <w:sz w:val="32"/>
          <w:szCs w:val="32"/>
        </w:rPr>
        <w:t>竞争性磋商</w:t>
      </w:r>
      <w:r>
        <w:rPr>
          <w:rFonts w:eastAsia="方正仿宋_GBK"/>
          <w:sz w:val="32"/>
          <w:szCs w:val="32"/>
          <w:lang w:val="zh-CN"/>
        </w:rPr>
        <w:t>文件所有的内容，如果响应人的响应性文件不能实质性地响应</w:t>
      </w:r>
      <w:r>
        <w:rPr>
          <w:rFonts w:eastAsia="方正仿宋_GBK"/>
          <w:sz w:val="32"/>
          <w:szCs w:val="32"/>
        </w:rPr>
        <w:t>竞争性磋商</w:t>
      </w:r>
      <w:r>
        <w:rPr>
          <w:rFonts w:eastAsia="方正仿宋_GBK"/>
          <w:sz w:val="32"/>
          <w:szCs w:val="32"/>
          <w:lang w:val="zh-CN"/>
        </w:rPr>
        <w:t>文件要求，责任由响应人自负。</w:t>
      </w:r>
    </w:p>
    <w:p w14:paraId="59E1E54F" w14:textId="77777777" w:rsidR="002B75C9" w:rsidRDefault="00526822">
      <w:pPr>
        <w:tabs>
          <w:tab w:val="left" w:pos="0"/>
          <w:tab w:val="left" w:pos="993"/>
          <w:tab w:val="left" w:pos="1134"/>
        </w:tabs>
        <w:adjustRightInd w:val="0"/>
        <w:spacing w:line="560" w:lineRule="exact"/>
        <w:ind w:firstLineChars="200" w:firstLine="640"/>
        <w:rPr>
          <w:rFonts w:eastAsia="方正仿宋_GBK"/>
          <w:sz w:val="32"/>
          <w:szCs w:val="32"/>
          <w:lang w:val="zh-CN"/>
        </w:rPr>
      </w:pPr>
      <w:r>
        <w:rPr>
          <w:rFonts w:eastAsia="方正仿宋_GBK"/>
          <w:sz w:val="32"/>
          <w:szCs w:val="32"/>
          <w:lang w:val="zh-CN"/>
        </w:rPr>
        <w:t>3</w:t>
      </w:r>
      <w:r>
        <w:rPr>
          <w:rFonts w:eastAsia="方正仿宋_GBK"/>
          <w:bCs/>
          <w:sz w:val="32"/>
          <w:szCs w:val="32"/>
        </w:rPr>
        <w:t xml:space="preserve">. </w:t>
      </w:r>
      <w:r>
        <w:rPr>
          <w:rFonts w:eastAsia="方正仿宋_GBK"/>
          <w:sz w:val="32"/>
          <w:szCs w:val="32"/>
          <w:lang w:val="zh-CN"/>
        </w:rPr>
        <w:t>响应人在</w:t>
      </w:r>
      <w:r>
        <w:rPr>
          <w:rFonts w:eastAsia="方正仿宋_GBK"/>
          <w:sz w:val="32"/>
          <w:szCs w:val="32"/>
        </w:rPr>
        <w:t>竞争性磋商</w:t>
      </w:r>
      <w:r>
        <w:rPr>
          <w:rFonts w:eastAsia="方正仿宋_GBK"/>
          <w:sz w:val="32"/>
          <w:szCs w:val="32"/>
          <w:lang w:val="zh-CN"/>
        </w:rPr>
        <w:t>文件发布后，若有疑问需要澄</w:t>
      </w:r>
      <w:r>
        <w:rPr>
          <w:rFonts w:eastAsia="方正仿宋_GBK"/>
          <w:sz w:val="32"/>
          <w:szCs w:val="32"/>
          <w:lang w:val="zh-CN"/>
        </w:rPr>
        <w:lastRenderedPageBreak/>
        <w:t>清，应于</w:t>
      </w:r>
      <w:r>
        <w:rPr>
          <w:rFonts w:eastAsia="方正仿宋_GBK"/>
          <w:sz w:val="32"/>
          <w:szCs w:val="32"/>
        </w:rPr>
        <w:t>竞争性磋商</w:t>
      </w:r>
      <w:r>
        <w:rPr>
          <w:rFonts w:eastAsia="方正仿宋_GBK"/>
          <w:sz w:val="32"/>
          <w:szCs w:val="32"/>
          <w:lang w:val="zh-CN"/>
        </w:rPr>
        <w:t>文件截止日期</w:t>
      </w:r>
      <w:r>
        <w:rPr>
          <w:rFonts w:eastAsia="方正仿宋_GBK"/>
          <w:sz w:val="32"/>
          <w:szCs w:val="32"/>
          <w:u w:val="single"/>
          <w:lang w:val="zh-CN"/>
        </w:rPr>
        <w:t xml:space="preserve"> </w:t>
      </w:r>
      <w:r>
        <w:rPr>
          <w:rFonts w:eastAsia="方正仿宋_GBK"/>
          <w:sz w:val="32"/>
          <w:szCs w:val="32"/>
          <w:u w:val="single"/>
        </w:rPr>
        <w:t>5</w:t>
      </w:r>
      <w:r>
        <w:rPr>
          <w:rFonts w:eastAsia="方正仿宋_GBK"/>
          <w:sz w:val="32"/>
          <w:szCs w:val="32"/>
          <w:lang w:val="zh-CN"/>
        </w:rPr>
        <w:t>日前以书面形式（包括书面文字、传真、电子邮件等）向</w:t>
      </w:r>
      <w:r>
        <w:rPr>
          <w:rFonts w:eastAsia="方正仿宋_GBK"/>
          <w:sz w:val="32"/>
          <w:szCs w:val="32"/>
        </w:rPr>
        <w:t>采购</w:t>
      </w:r>
      <w:r>
        <w:rPr>
          <w:rFonts w:eastAsia="方正仿宋_GBK"/>
          <w:sz w:val="32"/>
          <w:szCs w:val="32"/>
          <w:lang w:val="zh-CN"/>
        </w:rPr>
        <w:t>人提出，</w:t>
      </w:r>
      <w:r>
        <w:rPr>
          <w:rFonts w:eastAsia="方正仿宋_GBK"/>
          <w:sz w:val="32"/>
          <w:szCs w:val="32"/>
        </w:rPr>
        <w:t>采购</w:t>
      </w:r>
      <w:r>
        <w:rPr>
          <w:rFonts w:eastAsia="方正仿宋_GBK"/>
          <w:sz w:val="32"/>
          <w:szCs w:val="32"/>
          <w:lang w:val="zh-CN"/>
        </w:rPr>
        <w:t>人将以书面形式予以解答，解答内容将送达所有参与</w:t>
      </w:r>
      <w:r>
        <w:rPr>
          <w:rFonts w:eastAsia="方正仿宋_GBK"/>
          <w:sz w:val="32"/>
          <w:szCs w:val="32"/>
        </w:rPr>
        <w:t>竞争性磋商</w:t>
      </w:r>
      <w:r>
        <w:rPr>
          <w:rFonts w:eastAsia="方正仿宋_GBK"/>
          <w:sz w:val="32"/>
          <w:szCs w:val="32"/>
          <w:lang w:val="zh-CN"/>
        </w:rPr>
        <w:t>的响应人。</w:t>
      </w:r>
    </w:p>
    <w:p w14:paraId="4A26E8F5" w14:textId="77777777" w:rsidR="002B75C9" w:rsidRDefault="00526822">
      <w:pPr>
        <w:spacing w:line="560" w:lineRule="exact"/>
        <w:ind w:firstLineChars="200" w:firstLine="640"/>
        <w:rPr>
          <w:rFonts w:ascii="方正黑体_GBK" w:eastAsia="方正黑体_GBK" w:hAnsi="方正黑体_GBK" w:cs="方正黑体_GBK"/>
          <w:bCs/>
          <w:sz w:val="32"/>
          <w:szCs w:val="32"/>
          <w:lang w:val="zh-CN"/>
        </w:rPr>
      </w:pPr>
      <w:r>
        <w:rPr>
          <w:rFonts w:ascii="方正黑体_GBK" w:eastAsia="方正黑体_GBK" w:hAnsi="方正黑体_GBK" w:cs="方正黑体_GBK"/>
          <w:bCs/>
          <w:sz w:val="32"/>
          <w:szCs w:val="32"/>
          <w:lang w:val="zh-CN"/>
        </w:rPr>
        <w:t>三、响应性文件组成</w:t>
      </w:r>
    </w:p>
    <w:p w14:paraId="51C3D000" w14:textId="77777777" w:rsidR="002B75C9" w:rsidRDefault="00526822">
      <w:pPr>
        <w:spacing w:line="560" w:lineRule="exact"/>
        <w:ind w:firstLineChars="200" w:firstLine="640"/>
        <w:rPr>
          <w:rFonts w:eastAsia="方正仿宋_GBK"/>
          <w:sz w:val="32"/>
          <w:szCs w:val="32"/>
          <w:lang w:val="zh-CN"/>
        </w:rPr>
      </w:pPr>
      <w:r>
        <w:rPr>
          <w:rFonts w:eastAsia="方正仿宋_GBK"/>
          <w:sz w:val="32"/>
          <w:szCs w:val="32"/>
          <w:lang w:val="zh-CN"/>
        </w:rPr>
        <w:t>响应性文件应采用</w:t>
      </w:r>
      <w:r>
        <w:rPr>
          <w:rFonts w:eastAsia="方正仿宋_GBK"/>
          <w:sz w:val="32"/>
          <w:szCs w:val="32"/>
          <w:lang w:val="zh-CN"/>
        </w:rPr>
        <w:t>A4</w:t>
      </w:r>
      <w:r>
        <w:rPr>
          <w:rFonts w:eastAsia="方正仿宋_GBK"/>
          <w:sz w:val="32"/>
          <w:szCs w:val="32"/>
          <w:lang w:val="zh-CN"/>
        </w:rPr>
        <w:t>规格纸编制并装订成册，主要包含以下几个部分内容：</w:t>
      </w:r>
    </w:p>
    <w:p w14:paraId="600F7766" w14:textId="77777777" w:rsidR="002B75C9" w:rsidRDefault="00526822">
      <w:pPr>
        <w:spacing w:line="560" w:lineRule="exact"/>
        <w:ind w:firstLineChars="200" w:firstLine="640"/>
        <w:rPr>
          <w:rFonts w:eastAsia="方正仿宋_GBK"/>
          <w:sz w:val="32"/>
          <w:szCs w:val="32"/>
          <w:lang w:val="zh-CN"/>
        </w:rPr>
      </w:pPr>
      <w:r>
        <w:rPr>
          <w:rFonts w:eastAsia="方正仿宋_GBK"/>
          <w:bCs/>
          <w:sz w:val="32"/>
          <w:szCs w:val="32"/>
        </w:rPr>
        <w:t xml:space="preserve">1. </w:t>
      </w:r>
      <w:r>
        <w:rPr>
          <w:rFonts w:eastAsia="方正仿宋_GBK"/>
          <w:sz w:val="32"/>
          <w:szCs w:val="32"/>
          <w:lang w:val="zh-CN"/>
        </w:rPr>
        <w:t>响应函（原件）、法人代表授权委托书（原件）。</w:t>
      </w:r>
    </w:p>
    <w:p w14:paraId="4C64775E" w14:textId="77777777" w:rsidR="002B75C9" w:rsidRDefault="00526822">
      <w:pPr>
        <w:spacing w:line="560" w:lineRule="exact"/>
        <w:ind w:firstLineChars="200" w:firstLine="640"/>
        <w:rPr>
          <w:rFonts w:eastAsia="方正仿宋_GBK"/>
          <w:sz w:val="32"/>
          <w:szCs w:val="32"/>
        </w:rPr>
      </w:pPr>
      <w:r>
        <w:rPr>
          <w:rFonts w:eastAsia="方正仿宋_GBK" w:hint="eastAsia"/>
          <w:sz w:val="32"/>
          <w:szCs w:val="32"/>
        </w:rPr>
        <w:t>2</w:t>
      </w:r>
      <w:r>
        <w:rPr>
          <w:rFonts w:eastAsia="方正仿宋_GBK"/>
          <w:sz w:val="32"/>
          <w:szCs w:val="32"/>
        </w:rPr>
        <w:t xml:space="preserve">. </w:t>
      </w:r>
      <w:r>
        <w:rPr>
          <w:rFonts w:eastAsia="方正仿宋_GBK" w:hint="eastAsia"/>
          <w:sz w:val="32"/>
          <w:szCs w:val="32"/>
        </w:rPr>
        <w:t>报价文件。</w:t>
      </w:r>
    </w:p>
    <w:p w14:paraId="45443FE4" w14:textId="77777777" w:rsidR="002B75C9" w:rsidRDefault="00526822">
      <w:pPr>
        <w:spacing w:line="560" w:lineRule="exact"/>
        <w:ind w:firstLineChars="200" w:firstLine="640"/>
        <w:rPr>
          <w:rFonts w:eastAsia="方正仿宋_GBK"/>
          <w:sz w:val="32"/>
          <w:szCs w:val="32"/>
        </w:rPr>
      </w:pPr>
      <w:r>
        <w:rPr>
          <w:rFonts w:eastAsia="方正仿宋_GBK" w:hint="eastAsia"/>
          <w:sz w:val="32"/>
          <w:szCs w:val="32"/>
        </w:rPr>
        <w:t>3</w:t>
      </w:r>
      <w:r>
        <w:rPr>
          <w:rFonts w:eastAsia="方正仿宋_GBK"/>
          <w:sz w:val="32"/>
          <w:szCs w:val="32"/>
        </w:rPr>
        <w:t xml:space="preserve">. </w:t>
      </w:r>
      <w:r>
        <w:rPr>
          <w:rFonts w:eastAsia="方正仿宋_GBK" w:hint="eastAsia"/>
          <w:sz w:val="32"/>
          <w:szCs w:val="32"/>
          <w:lang w:val="zh-CN"/>
        </w:rPr>
        <w:t>技术要求响应</w:t>
      </w:r>
      <w:r>
        <w:rPr>
          <w:rFonts w:eastAsia="方正仿宋_GBK" w:hint="eastAsia"/>
          <w:sz w:val="32"/>
          <w:szCs w:val="32"/>
        </w:rPr>
        <w:t>文件</w:t>
      </w:r>
      <w:r>
        <w:rPr>
          <w:rFonts w:eastAsia="方正仿宋_GBK" w:hint="eastAsia"/>
          <w:sz w:val="32"/>
          <w:szCs w:val="32"/>
        </w:rPr>
        <w:t>。</w:t>
      </w:r>
    </w:p>
    <w:p w14:paraId="6653F980" w14:textId="77777777" w:rsidR="002B75C9" w:rsidRDefault="00526822">
      <w:pPr>
        <w:spacing w:line="560" w:lineRule="exact"/>
        <w:ind w:firstLineChars="200" w:firstLine="640"/>
        <w:rPr>
          <w:rFonts w:ascii="仿宋" w:eastAsia="仿宋" w:hAnsi="仿宋" w:cs="仿宋"/>
          <w:sz w:val="24"/>
        </w:rPr>
      </w:pPr>
      <w:r>
        <w:rPr>
          <w:rFonts w:eastAsia="方正仿宋_GBK" w:hint="eastAsia"/>
          <w:sz w:val="32"/>
          <w:szCs w:val="32"/>
        </w:rPr>
        <w:t>4</w:t>
      </w:r>
      <w:r>
        <w:rPr>
          <w:rFonts w:eastAsia="方正仿宋_GBK"/>
          <w:sz w:val="32"/>
          <w:szCs w:val="32"/>
        </w:rPr>
        <w:t xml:space="preserve">. </w:t>
      </w:r>
      <w:r>
        <w:rPr>
          <w:rFonts w:eastAsia="方正仿宋_GBK" w:hint="eastAsia"/>
          <w:sz w:val="32"/>
          <w:szCs w:val="32"/>
          <w:lang w:val="zh-CN"/>
        </w:rPr>
        <w:t>服务方案</w:t>
      </w:r>
      <w:r>
        <w:rPr>
          <w:rFonts w:eastAsia="方正仿宋_GBK"/>
          <w:sz w:val="32"/>
          <w:szCs w:val="32"/>
          <w:lang w:val="zh-CN"/>
        </w:rPr>
        <w:t>。</w:t>
      </w:r>
    </w:p>
    <w:p w14:paraId="3E977E04" w14:textId="77777777" w:rsidR="002B75C9" w:rsidRDefault="00526822">
      <w:pPr>
        <w:spacing w:line="560" w:lineRule="exact"/>
        <w:ind w:firstLineChars="200" w:firstLine="640"/>
        <w:rPr>
          <w:rFonts w:ascii="仿宋" w:eastAsia="仿宋" w:hAnsi="仿宋" w:cs="仿宋"/>
          <w:sz w:val="24"/>
        </w:rPr>
      </w:pPr>
      <w:r>
        <w:rPr>
          <w:rFonts w:eastAsia="方正仿宋_GBK" w:hint="eastAsia"/>
          <w:sz w:val="32"/>
          <w:szCs w:val="32"/>
        </w:rPr>
        <w:t>5</w:t>
      </w:r>
      <w:r>
        <w:rPr>
          <w:rFonts w:eastAsia="方正仿宋_GBK"/>
          <w:sz w:val="32"/>
          <w:szCs w:val="32"/>
        </w:rPr>
        <w:t xml:space="preserve">. </w:t>
      </w:r>
      <w:r>
        <w:rPr>
          <w:rFonts w:eastAsia="方正仿宋_GBK" w:hint="eastAsia"/>
          <w:sz w:val="32"/>
          <w:szCs w:val="32"/>
          <w:lang w:val="zh-CN"/>
        </w:rPr>
        <w:t>业绩</w:t>
      </w:r>
      <w:r>
        <w:rPr>
          <w:rFonts w:eastAsia="方正仿宋_GBK"/>
          <w:sz w:val="32"/>
          <w:szCs w:val="32"/>
          <w:lang w:val="zh-CN"/>
        </w:rPr>
        <w:t>。</w:t>
      </w:r>
    </w:p>
    <w:p w14:paraId="54CA231D" w14:textId="77777777" w:rsidR="002B75C9" w:rsidRDefault="00526822">
      <w:pPr>
        <w:spacing w:line="560" w:lineRule="exact"/>
        <w:ind w:firstLineChars="200" w:firstLine="640"/>
        <w:rPr>
          <w:rFonts w:eastAsia="方正仿宋_GBK"/>
          <w:sz w:val="32"/>
          <w:szCs w:val="32"/>
          <w:lang w:val="zh-CN"/>
        </w:rPr>
      </w:pPr>
      <w:r>
        <w:rPr>
          <w:rFonts w:eastAsia="方正仿宋_GBK" w:hint="eastAsia"/>
          <w:sz w:val="32"/>
          <w:szCs w:val="32"/>
        </w:rPr>
        <w:t>6</w:t>
      </w:r>
      <w:r>
        <w:rPr>
          <w:rFonts w:eastAsia="方正仿宋_GBK"/>
          <w:sz w:val="32"/>
          <w:szCs w:val="32"/>
        </w:rPr>
        <w:t>.</w:t>
      </w:r>
      <w:r>
        <w:rPr>
          <w:rFonts w:eastAsia="方正仿宋_GBK" w:hint="eastAsia"/>
          <w:sz w:val="32"/>
          <w:szCs w:val="32"/>
        </w:rPr>
        <w:t xml:space="preserve"> </w:t>
      </w:r>
      <w:r>
        <w:rPr>
          <w:rFonts w:eastAsia="方正仿宋_GBK" w:hint="eastAsia"/>
          <w:sz w:val="32"/>
          <w:szCs w:val="32"/>
          <w:lang w:val="zh-CN"/>
        </w:rPr>
        <w:t>资质</w:t>
      </w:r>
      <w:r>
        <w:rPr>
          <w:rFonts w:eastAsia="方正仿宋_GBK"/>
          <w:sz w:val="32"/>
          <w:szCs w:val="32"/>
          <w:lang w:val="zh-CN"/>
        </w:rPr>
        <w:t>。</w:t>
      </w:r>
    </w:p>
    <w:p w14:paraId="69B1EA32" w14:textId="77777777" w:rsidR="002B75C9" w:rsidRDefault="00526822">
      <w:pPr>
        <w:autoSpaceDE w:val="0"/>
        <w:autoSpaceDN w:val="0"/>
        <w:adjustRightInd w:val="0"/>
        <w:spacing w:line="560" w:lineRule="exact"/>
        <w:ind w:firstLine="420"/>
        <w:rPr>
          <w:rFonts w:ascii="方正黑体_GBK" w:eastAsia="方正黑体_GBK" w:hAnsi="方正黑体_GBK" w:cs="方正黑体_GBK"/>
          <w:bCs/>
          <w:sz w:val="32"/>
          <w:szCs w:val="32"/>
          <w:lang w:val="zh-CN"/>
        </w:rPr>
      </w:pPr>
      <w:r>
        <w:rPr>
          <w:rFonts w:ascii="方正黑体_GBK" w:eastAsia="方正黑体_GBK" w:hAnsi="方正黑体_GBK" w:cs="方正黑体_GBK"/>
          <w:bCs/>
          <w:sz w:val="32"/>
          <w:szCs w:val="32"/>
          <w:lang w:val="zh-CN"/>
        </w:rPr>
        <w:t>四、报价要求</w:t>
      </w:r>
    </w:p>
    <w:p w14:paraId="6972781F" w14:textId="77777777" w:rsidR="002B75C9" w:rsidRDefault="00526822">
      <w:pPr>
        <w:autoSpaceDE w:val="0"/>
        <w:autoSpaceDN w:val="0"/>
        <w:adjustRightInd w:val="0"/>
        <w:spacing w:line="560" w:lineRule="exact"/>
        <w:ind w:firstLine="420"/>
        <w:rPr>
          <w:rFonts w:eastAsia="方正仿宋_GBK"/>
          <w:sz w:val="32"/>
          <w:szCs w:val="32"/>
          <w:lang w:val="zh-CN"/>
        </w:rPr>
      </w:pPr>
      <w:r>
        <w:rPr>
          <w:rFonts w:eastAsia="方正仿宋_GBK"/>
          <w:bCs/>
          <w:sz w:val="32"/>
          <w:szCs w:val="32"/>
        </w:rPr>
        <w:t xml:space="preserve">1. </w:t>
      </w:r>
      <w:r>
        <w:rPr>
          <w:rFonts w:eastAsia="方正仿宋_GBK"/>
          <w:snapToGrid w:val="0"/>
          <w:sz w:val="32"/>
          <w:szCs w:val="32"/>
        </w:rPr>
        <w:t>报价应是本</w:t>
      </w:r>
      <w:r>
        <w:rPr>
          <w:rFonts w:eastAsia="方正仿宋_GBK"/>
          <w:sz w:val="32"/>
          <w:szCs w:val="32"/>
        </w:rPr>
        <w:t>竞争性磋商</w:t>
      </w:r>
      <w:r>
        <w:rPr>
          <w:rFonts w:eastAsia="方正仿宋_GBK"/>
          <w:snapToGrid w:val="0"/>
          <w:sz w:val="32"/>
          <w:szCs w:val="32"/>
        </w:rPr>
        <w:t>文件所确定的全部工作内容的价格体现，其应包括各项应</w:t>
      </w:r>
      <w:r>
        <w:rPr>
          <w:rFonts w:eastAsia="方正仿宋_GBK"/>
          <w:sz w:val="32"/>
          <w:szCs w:val="32"/>
          <w:lang w:val="zh-CN"/>
        </w:rPr>
        <w:t>有费用。</w:t>
      </w:r>
    </w:p>
    <w:p w14:paraId="6777360B" w14:textId="77777777" w:rsidR="002B75C9" w:rsidRDefault="00526822">
      <w:pPr>
        <w:autoSpaceDE w:val="0"/>
        <w:autoSpaceDN w:val="0"/>
        <w:adjustRightInd w:val="0"/>
        <w:spacing w:line="560" w:lineRule="exact"/>
        <w:ind w:firstLine="420"/>
        <w:rPr>
          <w:rFonts w:eastAsia="方正仿宋_GBK"/>
          <w:sz w:val="32"/>
          <w:szCs w:val="32"/>
          <w:lang w:val="zh-CN"/>
        </w:rPr>
      </w:pPr>
      <w:r>
        <w:rPr>
          <w:rFonts w:eastAsia="方正仿宋_GBK"/>
          <w:bCs/>
          <w:sz w:val="32"/>
          <w:szCs w:val="32"/>
        </w:rPr>
        <w:t xml:space="preserve">2. </w:t>
      </w:r>
      <w:r>
        <w:rPr>
          <w:rFonts w:eastAsia="方正仿宋_GBK"/>
          <w:sz w:val="32"/>
          <w:szCs w:val="32"/>
          <w:lang w:val="zh-CN"/>
        </w:rPr>
        <w:t>响应人</w:t>
      </w:r>
      <w:r>
        <w:rPr>
          <w:rFonts w:eastAsia="方正仿宋_GBK"/>
          <w:sz w:val="32"/>
          <w:szCs w:val="32"/>
        </w:rPr>
        <w:t>以年为单位，</w:t>
      </w:r>
      <w:r>
        <w:rPr>
          <w:rFonts w:eastAsia="方正仿宋_GBK"/>
          <w:sz w:val="32"/>
          <w:szCs w:val="32"/>
          <w:lang w:val="zh-CN"/>
        </w:rPr>
        <w:t>对</w:t>
      </w:r>
      <w:r>
        <w:rPr>
          <w:rFonts w:eastAsia="方正仿宋_GBK"/>
          <w:sz w:val="32"/>
          <w:szCs w:val="32"/>
        </w:rPr>
        <w:t>所提供</w:t>
      </w:r>
      <w:r>
        <w:rPr>
          <w:rFonts w:eastAsia="方正仿宋_GBK" w:hint="eastAsia"/>
          <w:sz w:val="32"/>
          <w:szCs w:val="32"/>
        </w:rPr>
        <w:t>档案托管</w:t>
      </w:r>
      <w:r>
        <w:rPr>
          <w:rFonts w:eastAsia="方正仿宋_GBK"/>
          <w:sz w:val="32"/>
          <w:szCs w:val="32"/>
        </w:rPr>
        <w:t>服务</w:t>
      </w:r>
      <w:r>
        <w:rPr>
          <w:rFonts w:eastAsia="方正仿宋_GBK"/>
          <w:sz w:val="32"/>
          <w:szCs w:val="32"/>
          <w:lang w:val="zh-CN"/>
        </w:rPr>
        <w:t>进行报价（</w:t>
      </w:r>
      <w:r>
        <w:rPr>
          <w:rFonts w:eastAsia="方正仿宋_GBK"/>
          <w:sz w:val="32"/>
          <w:szCs w:val="32"/>
        </w:rPr>
        <w:t>含税价</w:t>
      </w:r>
      <w:r>
        <w:rPr>
          <w:rFonts w:eastAsia="方正仿宋_GBK"/>
          <w:sz w:val="32"/>
          <w:szCs w:val="32"/>
          <w:lang w:val="zh-CN"/>
        </w:rPr>
        <w:t>）。</w:t>
      </w:r>
    </w:p>
    <w:p w14:paraId="63613CB4" w14:textId="77777777" w:rsidR="002B75C9" w:rsidRDefault="00526822">
      <w:pPr>
        <w:autoSpaceDE w:val="0"/>
        <w:autoSpaceDN w:val="0"/>
        <w:adjustRightInd w:val="0"/>
        <w:spacing w:line="560" w:lineRule="exact"/>
        <w:ind w:firstLine="420"/>
        <w:rPr>
          <w:rFonts w:ascii="方正黑体_GBK" w:eastAsia="方正黑体_GBK" w:hAnsi="方正黑体_GBK" w:cs="方正黑体_GBK"/>
          <w:bCs/>
          <w:sz w:val="32"/>
          <w:szCs w:val="32"/>
          <w:lang w:val="zh-CN"/>
        </w:rPr>
      </w:pPr>
      <w:r>
        <w:rPr>
          <w:rFonts w:ascii="方正黑体_GBK" w:eastAsia="方正黑体_GBK" w:hAnsi="方正黑体_GBK" w:cs="方正黑体_GBK"/>
          <w:bCs/>
          <w:sz w:val="32"/>
          <w:szCs w:val="32"/>
          <w:lang w:val="zh-CN"/>
        </w:rPr>
        <w:t>五、响应性文件递交</w:t>
      </w:r>
    </w:p>
    <w:p w14:paraId="2462B722" w14:textId="77777777" w:rsidR="002B75C9" w:rsidRDefault="00526822">
      <w:pPr>
        <w:autoSpaceDE w:val="0"/>
        <w:autoSpaceDN w:val="0"/>
        <w:adjustRightInd w:val="0"/>
        <w:spacing w:line="560" w:lineRule="exact"/>
        <w:ind w:firstLine="420"/>
        <w:rPr>
          <w:rFonts w:eastAsia="方正仿宋_GBK"/>
          <w:sz w:val="32"/>
          <w:szCs w:val="32"/>
          <w:lang w:val="zh-CN"/>
        </w:rPr>
      </w:pPr>
      <w:r>
        <w:rPr>
          <w:rFonts w:eastAsia="方正仿宋_GBK"/>
          <w:bCs/>
          <w:sz w:val="32"/>
          <w:szCs w:val="32"/>
        </w:rPr>
        <w:t xml:space="preserve">1. </w:t>
      </w:r>
      <w:r>
        <w:rPr>
          <w:rFonts w:eastAsia="方正仿宋_GBK"/>
          <w:sz w:val="32"/>
          <w:szCs w:val="32"/>
          <w:lang w:val="zh-CN"/>
        </w:rPr>
        <w:t>响应性文件应于</w:t>
      </w:r>
      <w:r>
        <w:rPr>
          <w:rFonts w:eastAsia="方正仿宋_GBK"/>
          <w:sz w:val="32"/>
          <w:szCs w:val="32"/>
        </w:rPr>
        <w:t>竞争性磋商</w:t>
      </w:r>
      <w:r>
        <w:rPr>
          <w:rFonts w:eastAsia="方正仿宋_GBK"/>
          <w:snapToGrid w:val="0"/>
          <w:sz w:val="32"/>
          <w:szCs w:val="32"/>
        </w:rPr>
        <w:t>文件</w:t>
      </w:r>
      <w:r>
        <w:rPr>
          <w:rFonts w:eastAsia="方正仿宋_GBK"/>
          <w:sz w:val="32"/>
          <w:szCs w:val="32"/>
          <w:lang w:val="zh-CN"/>
        </w:rPr>
        <w:t>规定的截止时间之前密封递交至指定的地点，逾时视为自动放弃。</w:t>
      </w:r>
    </w:p>
    <w:p w14:paraId="7A1862D9" w14:textId="77777777" w:rsidR="002B75C9" w:rsidRDefault="00526822">
      <w:pPr>
        <w:autoSpaceDE w:val="0"/>
        <w:autoSpaceDN w:val="0"/>
        <w:adjustRightInd w:val="0"/>
        <w:spacing w:line="560" w:lineRule="exact"/>
        <w:ind w:firstLine="420"/>
        <w:rPr>
          <w:rFonts w:eastAsia="方正仿宋_GBK"/>
          <w:sz w:val="32"/>
          <w:szCs w:val="32"/>
          <w:lang w:val="zh-CN"/>
        </w:rPr>
      </w:pPr>
      <w:r>
        <w:rPr>
          <w:rFonts w:eastAsia="方正仿宋_GBK"/>
          <w:bCs/>
          <w:sz w:val="32"/>
          <w:szCs w:val="32"/>
        </w:rPr>
        <w:t xml:space="preserve">2. </w:t>
      </w:r>
      <w:r>
        <w:rPr>
          <w:rFonts w:eastAsia="方正仿宋_GBK"/>
          <w:sz w:val="32"/>
          <w:szCs w:val="32"/>
          <w:lang w:val="zh-CN"/>
        </w:rPr>
        <w:t>响应性文件需提供指定的份数，且须法定代表人或授权代表签署并加盖单位公章。</w:t>
      </w:r>
    </w:p>
    <w:p w14:paraId="14951453" w14:textId="77777777" w:rsidR="002B75C9" w:rsidRDefault="00526822">
      <w:pPr>
        <w:autoSpaceDE w:val="0"/>
        <w:autoSpaceDN w:val="0"/>
        <w:adjustRightInd w:val="0"/>
        <w:spacing w:line="560" w:lineRule="exact"/>
        <w:ind w:firstLine="420"/>
        <w:rPr>
          <w:rFonts w:eastAsia="方正仿宋_GBK"/>
          <w:sz w:val="32"/>
          <w:szCs w:val="32"/>
          <w:lang w:val="zh-CN"/>
        </w:rPr>
      </w:pPr>
      <w:r>
        <w:rPr>
          <w:rFonts w:eastAsia="方正仿宋_GBK"/>
          <w:bCs/>
          <w:sz w:val="32"/>
          <w:szCs w:val="32"/>
        </w:rPr>
        <w:t xml:space="preserve">3. </w:t>
      </w:r>
      <w:r>
        <w:rPr>
          <w:rFonts w:eastAsia="方正仿宋_GBK"/>
          <w:sz w:val="32"/>
          <w:szCs w:val="32"/>
          <w:lang w:val="zh-CN"/>
        </w:rPr>
        <w:t>有下列情形之一时，响应人的响应性文件将被拒绝：</w:t>
      </w:r>
    </w:p>
    <w:p w14:paraId="36396070" w14:textId="77777777" w:rsidR="002B75C9" w:rsidRDefault="00526822">
      <w:pPr>
        <w:autoSpaceDE w:val="0"/>
        <w:autoSpaceDN w:val="0"/>
        <w:adjustRightInd w:val="0"/>
        <w:spacing w:line="560" w:lineRule="exact"/>
        <w:ind w:firstLine="420"/>
        <w:rPr>
          <w:rFonts w:eastAsia="方正仿宋_GBK"/>
          <w:sz w:val="32"/>
          <w:szCs w:val="32"/>
          <w:lang w:val="zh-CN"/>
        </w:rPr>
      </w:pPr>
      <w:r>
        <w:rPr>
          <w:rFonts w:eastAsia="方正仿宋_GBK"/>
          <w:sz w:val="32"/>
          <w:szCs w:val="32"/>
          <w:lang w:val="zh-CN"/>
        </w:rPr>
        <w:lastRenderedPageBreak/>
        <w:t>（</w:t>
      </w:r>
      <w:r>
        <w:rPr>
          <w:rFonts w:eastAsia="方正仿宋_GBK"/>
          <w:sz w:val="32"/>
          <w:szCs w:val="32"/>
          <w:lang w:val="zh-CN"/>
        </w:rPr>
        <w:t>1</w:t>
      </w:r>
      <w:r>
        <w:rPr>
          <w:rFonts w:eastAsia="方正仿宋_GBK"/>
          <w:sz w:val="32"/>
          <w:szCs w:val="32"/>
          <w:lang w:val="zh-CN"/>
        </w:rPr>
        <w:t>）逾期送达的；</w:t>
      </w:r>
    </w:p>
    <w:p w14:paraId="52356993" w14:textId="77777777" w:rsidR="002B75C9" w:rsidRDefault="00526822">
      <w:pPr>
        <w:autoSpaceDE w:val="0"/>
        <w:autoSpaceDN w:val="0"/>
        <w:adjustRightInd w:val="0"/>
        <w:spacing w:line="560" w:lineRule="exact"/>
        <w:ind w:firstLine="420"/>
        <w:rPr>
          <w:rFonts w:eastAsia="方正仿宋_GBK"/>
          <w:sz w:val="32"/>
          <w:szCs w:val="32"/>
          <w:lang w:val="zh-CN"/>
        </w:rPr>
      </w:pPr>
      <w:r>
        <w:rPr>
          <w:rFonts w:eastAsia="方正仿宋_GBK"/>
          <w:sz w:val="32"/>
          <w:szCs w:val="32"/>
          <w:lang w:val="zh-CN"/>
        </w:rPr>
        <w:t>（</w:t>
      </w:r>
      <w:r>
        <w:rPr>
          <w:rFonts w:eastAsia="方正仿宋_GBK"/>
          <w:sz w:val="32"/>
          <w:szCs w:val="32"/>
          <w:lang w:val="zh-CN"/>
        </w:rPr>
        <w:t>2</w:t>
      </w:r>
      <w:r>
        <w:rPr>
          <w:rFonts w:eastAsia="方正仿宋_GBK"/>
          <w:sz w:val="32"/>
          <w:szCs w:val="32"/>
          <w:lang w:val="zh-CN"/>
        </w:rPr>
        <w:t>）响应性文件少于指定份数，或未密封的；</w:t>
      </w:r>
    </w:p>
    <w:p w14:paraId="662011C7" w14:textId="77777777" w:rsidR="002B75C9" w:rsidRDefault="00526822">
      <w:pPr>
        <w:autoSpaceDE w:val="0"/>
        <w:autoSpaceDN w:val="0"/>
        <w:adjustRightInd w:val="0"/>
        <w:spacing w:line="560" w:lineRule="exact"/>
        <w:ind w:firstLine="420"/>
        <w:rPr>
          <w:rFonts w:eastAsia="方正仿宋_GBK"/>
          <w:sz w:val="32"/>
          <w:szCs w:val="32"/>
          <w:lang w:val="zh-CN"/>
        </w:rPr>
      </w:pPr>
      <w:r>
        <w:rPr>
          <w:rFonts w:eastAsia="方正仿宋_GBK"/>
          <w:sz w:val="32"/>
          <w:szCs w:val="32"/>
          <w:lang w:val="zh-CN"/>
        </w:rPr>
        <w:t>（</w:t>
      </w:r>
      <w:r>
        <w:rPr>
          <w:rFonts w:eastAsia="方正仿宋_GBK"/>
          <w:sz w:val="32"/>
          <w:szCs w:val="32"/>
          <w:lang w:val="zh-CN"/>
        </w:rPr>
        <w:t>3</w:t>
      </w:r>
      <w:r>
        <w:rPr>
          <w:rFonts w:eastAsia="方正仿宋_GBK"/>
          <w:sz w:val="32"/>
          <w:szCs w:val="32"/>
          <w:lang w:val="zh-CN"/>
        </w:rPr>
        <w:t>）响应性文件中的响应函未加盖响应人公章及法定代表人或者委托代理人印章（签字）的；</w:t>
      </w:r>
    </w:p>
    <w:p w14:paraId="7756F647" w14:textId="77777777" w:rsidR="002B75C9" w:rsidRDefault="00526822">
      <w:pPr>
        <w:autoSpaceDE w:val="0"/>
        <w:autoSpaceDN w:val="0"/>
        <w:adjustRightInd w:val="0"/>
        <w:spacing w:line="560" w:lineRule="exact"/>
        <w:ind w:firstLine="420"/>
        <w:rPr>
          <w:rFonts w:eastAsia="方正仿宋_GBK"/>
          <w:sz w:val="32"/>
          <w:szCs w:val="32"/>
          <w:lang w:val="zh-CN"/>
        </w:rPr>
      </w:pPr>
      <w:r>
        <w:rPr>
          <w:rFonts w:eastAsia="方正仿宋_GBK"/>
          <w:sz w:val="32"/>
          <w:szCs w:val="32"/>
          <w:lang w:val="zh-CN"/>
        </w:rPr>
        <w:t>（</w:t>
      </w:r>
      <w:r>
        <w:rPr>
          <w:rFonts w:eastAsia="方正仿宋_GBK"/>
          <w:sz w:val="32"/>
          <w:szCs w:val="32"/>
          <w:lang w:val="zh-CN"/>
        </w:rPr>
        <w:t>4</w:t>
      </w:r>
      <w:r>
        <w:rPr>
          <w:rFonts w:eastAsia="方正仿宋_GBK"/>
          <w:sz w:val="32"/>
          <w:szCs w:val="32"/>
          <w:lang w:val="zh-CN"/>
        </w:rPr>
        <w:t>）响应人以低于成本价报价，恶意竞争的；</w:t>
      </w:r>
    </w:p>
    <w:p w14:paraId="5E32ECB7" w14:textId="77777777" w:rsidR="002B75C9" w:rsidRDefault="00526822">
      <w:pPr>
        <w:autoSpaceDE w:val="0"/>
        <w:autoSpaceDN w:val="0"/>
        <w:adjustRightInd w:val="0"/>
        <w:spacing w:line="560" w:lineRule="exact"/>
        <w:ind w:firstLine="420"/>
        <w:rPr>
          <w:rFonts w:eastAsia="方正仿宋_GBK"/>
          <w:sz w:val="32"/>
          <w:szCs w:val="32"/>
          <w:lang w:val="zh-CN"/>
        </w:rPr>
      </w:pPr>
      <w:r>
        <w:rPr>
          <w:rFonts w:eastAsia="方正仿宋_GBK"/>
          <w:sz w:val="32"/>
          <w:szCs w:val="32"/>
          <w:lang w:val="zh-CN"/>
        </w:rPr>
        <w:t>（</w:t>
      </w:r>
      <w:r>
        <w:rPr>
          <w:rFonts w:eastAsia="方正仿宋_GBK" w:hint="eastAsia"/>
          <w:sz w:val="32"/>
          <w:szCs w:val="32"/>
        </w:rPr>
        <w:t>5</w:t>
      </w:r>
      <w:r>
        <w:rPr>
          <w:rFonts w:eastAsia="方正仿宋_GBK"/>
          <w:sz w:val="32"/>
          <w:szCs w:val="32"/>
          <w:lang w:val="zh-CN"/>
        </w:rPr>
        <w:t>）响应文件中提出发包人不能接受的条件的。</w:t>
      </w:r>
    </w:p>
    <w:p w14:paraId="62B00A1C" w14:textId="77777777" w:rsidR="002B75C9" w:rsidRDefault="00526822">
      <w:pPr>
        <w:autoSpaceDE w:val="0"/>
        <w:autoSpaceDN w:val="0"/>
        <w:adjustRightInd w:val="0"/>
        <w:spacing w:line="560" w:lineRule="exact"/>
        <w:ind w:firstLine="420"/>
        <w:rPr>
          <w:rFonts w:eastAsia="方正仿宋_GBK"/>
          <w:sz w:val="32"/>
          <w:szCs w:val="32"/>
          <w:lang w:val="zh-CN"/>
        </w:rPr>
      </w:pPr>
      <w:r>
        <w:rPr>
          <w:rFonts w:eastAsia="方正仿宋_GBK"/>
          <w:bCs/>
          <w:sz w:val="32"/>
          <w:szCs w:val="32"/>
        </w:rPr>
        <w:t xml:space="preserve">4. </w:t>
      </w:r>
      <w:r>
        <w:rPr>
          <w:rFonts w:eastAsia="方正仿宋_GBK"/>
          <w:sz w:val="32"/>
          <w:szCs w:val="32"/>
          <w:lang w:val="zh-CN"/>
        </w:rPr>
        <w:t>合同履行期限三年，合同一年一签。一年合同期满后经考核合格后可续签下一年合同；考核不合格的，终止合同不再续签。</w:t>
      </w:r>
    </w:p>
    <w:p w14:paraId="1680C804" w14:textId="77777777" w:rsidR="002B75C9" w:rsidRDefault="002B75C9">
      <w:pPr>
        <w:autoSpaceDE w:val="0"/>
        <w:autoSpaceDN w:val="0"/>
        <w:adjustRightInd w:val="0"/>
        <w:spacing w:line="560" w:lineRule="exact"/>
        <w:jc w:val="center"/>
        <w:rPr>
          <w:rFonts w:ascii="方正黑体_GBK" w:eastAsia="方正黑体_GBK" w:hAnsi="方正黑体_GBK" w:cs="方正黑体_GBK"/>
          <w:sz w:val="32"/>
          <w:szCs w:val="32"/>
        </w:rPr>
      </w:pPr>
    </w:p>
    <w:p w14:paraId="6585EDE2" w14:textId="77777777" w:rsidR="002B75C9" w:rsidRDefault="002B75C9">
      <w:pPr>
        <w:autoSpaceDE w:val="0"/>
        <w:autoSpaceDN w:val="0"/>
        <w:adjustRightInd w:val="0"/>
        <w:spacing w:line="560" w:lineRule="exact"/>
        <w:jc w:val="center"/>
        <w:rPr>
          <w:rFonts w:ascii="方正黑体_GBK" w:eastAsia="方正黑体_GBK" w:hAnsi="方正黑体_GBK" w:cs="方正黑体_GBK"/>
          <w:sz w:val="32"/>
          <w:szCs w:val="32"/>
        </w:rPr>
      </w:pPr>
    </w:p>
    <w:p w14:paraId="5E03EC4A" w14:textId="77777777" w:rsidR="002B75C9" w:rsidRDefault="002B75C9">
      <w:pPr>
        <w:autoSpaceDE w:val="0"/>
        <w:autoSpaceDN w:val="0"/>
        <w:adjustRightInd w:val="0"/>
        <w:spacing w:line="560" w:lineRule="exact"/>
        <w:jc w:val="center"/>
        <w:rPr>
          <w:rFonts w:ascii="方正黑体_GBK" w:eastAsia="方正黑体_GBK" w:hAnsi="方正黑体_GBK" w:cs="方正黑体_GBK"/>
          <w:sz w:val="32"/>
          <w:szCs w:val="32"/>
        </w:rPr>
      </w:pPr>
    </w:p>
    <w:p w14:paraId="578CB004" w14:textId="77777777" w:rsidR="002B75C9" w:rsidRDefault="002B75C9">
      <w:pPr>
        <w:autoSpaceDE w:val="0"/>
        <w:autoSpaceDN w:val="0"/>
        <w:adjustRightInd w:val="0"/>
        <w:spacing w:line="560" w:lineRule="exact"/>
        <w:jc w:val="center"/>
        <w:rPr>
          <w:rFonts w:ascii="方正黑体_GBK" w:eastAsia="方正黑体_GBK" w:hAnsi="方正黑体_GBK" w:cs="方正黑体_GBK"/>
          <w:sz w:val="32"/>
          <w:szCs w:val="32"/>
        </w:rPr>
      </w:pPr>
    </w:p>
    <w:p w14:paraId="4B498130" w14:textId="77777777" w:rsidR="002B75C9" w:rsidRDefault="002B75C9">
      <w:pPr>
        <w:autoSpaceDE w:val="0"/>
        <w:autoSpaceDN w:val="0"/>
        <w:adjustRightInd w:val="0"/>
        <w:spacing w:line="560" w:lineRule="exact"/>
        <w:jc w:val="center"/>
        <w:rPr>
          <w:rFonts w:ascii="方正黑体_GBK" w:eastAsia="方正黑体_GBK" w:hAnsi="方正黑体_GBK" w:cs="方正黑体_GBK"/>
          <w:sz w:val="32"/>
          <w:szCs w:val="32"/>
        </w:rPr>
      </w:pPr>
    </w:p>
    <w:p w14:paraId="5DEDF251" w14:textId="77777777" w:rsidR="002B75C9" w:rsidRDefault="002B75C9">
      <w:pPr>
        <w:autoSpaceDE w:val="0"/>
        <w:autoSpaceDN w:val="0"/>
        <w:adjustRightInd w:val="0"/>
        <w:spacing w:line="560" w:lineRule="exact"/>
        <w:jc w:val="center"/>
        <w:rPr>
          <w:rFonts w:ascii="方正黑体_GBK" w:eastAsia="方正黑体_GBK" w:hAnsi="方正黑体_GBK" w:cs="方正黑体_GBK"/>
          <w:sz w:val="32"/>
          <w:szCs w:val="32"/>
        </w:rPr>
      </w:pPr>
    </w:p>
    <w:p w14:paraId="0C75EC23" w14:textId="77777777" w:rsidR="002B75C9" w:rsidRDefault="002B75C9">
      <w:pPr>
        <w:autoSpaceDE w:val="0"/>
        <w:autoSpaceDN w:val="0"/>
        <w:adjustRightInd w:val="0"/>
        <w:spacing w:line="560" w:lineRule="exact"/>
        <w:jc w:val="center"/>
        <w:rPr>
          <w:rFonts w:ascii="方正黑体_GBK" w:eastAsia="方正黑体_GBK" w:hAnsi="方正黑体_GBK" w:cs="方正黑体_GBK"/>
          <w:sz w:val="32"/>
          <w:szCs w:val="32"/>
        </w:rPr>
      </w:pPr>
    </w:p>
    <w:p w14:paraId="22F0C4F9" w14:textId="77777777" w:rsidR="002B75C9" w:rsidRDefault="002B75C9">
      <w:pPr>
        <w:autoSpaceDE w:val="0"/>
        <w:autoSpaceDN w:val="0"/>
        <w:adjustRightInd w:val="0"/>
        <w:spacing w:line="560" w:lineRule="exact"/>
        <w:jc w:val="center"/>
        <w:rPr>
          <w:rFonts w:ascii="方正黑体_GBK" w:eastAsia="方正黑体_GBK" w:hAnsi="方正黑体_GBK" w:cs="方正黑体_GBK"/>
          <w:sz w:val="32"/>
          <w:szCs w:val="32"/>
        </w:rPr>
      </w:pPr>
    </w:p>
    <w:p w14:paraId="09C13829" w14:textId="77777777" w:rsidR="002B75C9" w:rsidRDefault="002B75C9">
      <w:pPr>
        <w:autoSpaceDE w:val="0"/>
        <w:autoSpaceDN w:val="0"/>
        <w:adjustRightInd w:val="0"/>
        <w:spacing w:line="560" w:lineRule="exact"/>
        <w:jc w:val="center"/>
        <w:rPr>
          <w:rFonts w:ascii="方正黑体_GBK" w:eastAsia="方正黑体_GBK" w:hAnsi="方正黑体_GBK" w:cs="方正黑体_GBK"/>
          <w:sz w:val="32"/>
          <w:szCs w:val="32"/>
        </w:rPr>
      </w:pPr>
    </w:p>
    <w:p w14:paraId="54943D1B" w14:textId="77777777" w:rsidR="002B75C9" w:rsidRDefault="002B75C9">
      <w:pPr>
        <w:autoSpaceDE w:val="0"/>
        <w:autoSpaceDN w:val="0"/>
        <w:adjustRightInd w:val="0"/>
        <w:spacing w:line="560" w:lineRule="exact"/>
        <w:jc w:val="center"/>
        <w:rPr>
          <w:rFonts w:ascii="方正黑体_GBK" w:eastAsia="方正黑体_GBK" w:hAnsi="方正黑体_GBK" w:cs="方正黑体_GBK"/>
          <w:sz w:val="32"/>
          <w:szCs w:val="32"/>
        </w:rPr>
      </w:pPr>
    </w:p>
    <w:p w14:paraId="55F92832" w14:textId="77777777" w:rsidR="002B75C9" w:rsidRDefault="002B75C9">
      <w:pPr>
        <w:autoSpaceDE w:val="0"/>
        <w:autoSpaceDN w:val="0"/>
        <w:adjustRightInd w:val="0"/>
        <w:spacing w:line="560" w:lineRule="exact"/>
        <w:jc w:val="center"/>
        <w:rPr>
          <w:rFonts w:ascii="方正黑体_GBK" w:eastAsia="方正黑体_GBK" w:hAnsi="方正黑体_GBK" w:cs="方正黑体_GBK"/>
          <w:sz w:val="32"/>
          <w:szCs w:val="32"/>
        </w:rPr>
      </w:pPr>
    </w:p>
    <w:p w14:paraId="5287FBE0" w14:textId="77777777" w:rsidR="002B75C9" w:rsidRDefault="002B75C9">
      <w:pPr>
        <w:autoSpaceDE w:val="0"/>
        <w:autoSpaceDN w:val="0"/>
        <w:adjustRightInd w:val="0"/>
        <w:spacing w:line="560" w:lineRule="exact"/>
        <w:jc w:val="center"/>
        <w:rPr>
          <w:rFonts w:ascii="方正黑体_GBK" w:eastAsia="方正黑体_GBK" w:hAnsi="方正黑体_GBK" w:cs="方正黑体_GBK"/>
          <w:sz w:val="32"/>
          <w:szCs w:val="32"/>
        </w:rPr>
      </w:pPr>
    </w:p>
    <w:p w14:paraId="45D6A7ED" w14:textId="77777777" w:rsidR="002B75C9" w:rsidRDefault="002B75C9">
      <w:pPr>
        <w:autoSpaceDE w:val="0"/>
        <w:autoSpaceDN w:val="0"/>
        <w:adjustRightInd w:val="0"/>
        <w:spacing w:line="560" w:lineRule="exact"/>
        <w:jc w:val="center"/>
        <w:rPr>
          <w:rFonts w:ascii="方正黑体_GBK" w:eastAsia="方正黑体_GBK" w:hAnsi="方正黑体_GBK" w:cs="方正黑体_GBK"/>
          <w:sz w:val="32"/>
          <w:szCs w:val="32"/>
        </w:rPr>
      </w:pPr>
    </w:p>
    <w:p w14:paraId="56F509FC" w14:textId="77777777" w:rsidR="002B75C9" w:rsidRDefault="002B75C9">
      <w:pPr>
        <w:autoSpaceDE w:val="0"/>
        <w:autoSpaceDN w:val="0"/>
        <w:adjustRightInd w:val="0"/>
        <w:spacing w:line="560" w:lineRule="exact"/>
        <w:jc w:val="center"/>
        <w:rPr>
          <w:rFonts w:ascii="方正黑体_GBK" w:eastAsia="方正黑体_GBK" w:hAnsi="方正黑体_GBK" w:cs="方正黑体_GBK"/>
          <w:sz w:val="32"/>
          <w:szCs w:val="32"/>
        </w:rPr>
      </w:pPr>
    </w:p>
    <w:p w14:paraId="118CEF0D" w14:textId="77777777" w:rsidR="002B75C9" w:rsidRDefault="002B75C9">
      <w:pPr>
        <w:autoSpaceDE w:val="0"/>
        <w:autoSpaceDN w:val="0"/>
        <w:adjustRightInd w:val="0"/>
        <w:spacing w:line="560" w:lineRule="exact"/>
        <w:jc w:val="center"/>
        <w:rPr>
          <w:rFonts w:ascii="方正黑体_GBK" w:eastAsia="方正黑体_GBK" w:hAnsi="方正黑体_GBK" w:cs="方正黑体_GBK"/>
          <w:sz w:val="32"/>
          <w:szCs w:val="32"/>
        </w:rPr>
      </w:pPr>
    </w:p>
    <w:p w14:paraId="66BB8BC7" w14:textId="77777777" w:rsidR="002B75C9" w:rsidRDefault="00526822">
      <w:pPr>
        <w:tabs>
          <w:tab w:val="left" w:pos="7938"/>
        </w:tabs>
        <w:spacing w:line="56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第三章</w:t>
      </w: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hint="eastAsia"/>
          <w:sz w:val="32"/>
          <w:szCs w:val="32"/>
        </w:rPr>
        <w:t>成交标准</w:t>
      </w:r>
    </w:p>
    <w:p w14:paraId="43EE4B20" w14:textId="77777777" w:rsidR="002B75C9" w:rsidRDefault="002B75C9">
      <w:pPr>
        <w:ind w:firstLineChars="200" w:firstLine="422"/>
        <w:rPr>
          <w:rFonts w:ascii="宋体" w:hAnsi="宋体"/>
          <w:b/>
          <w:kern w:val="0"/>
          <w:szCs w:val="21"/>
        </w:rPr>
      </w:pP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1103"/>
        <w:gridCol w:w="7095"/>
        <w:gridCol w:w="808"/>
      </w:tblGrid>
      <w:tr w:rsidR="002B75C9" w14:paraId="5E347488" w14:textId="77777777">
        <w:trPr>
          <w:trHeight w:val="486"/>
          <w:tblHeader/>
          <w:jc w:val="center"/>
        </w:trPr>
        <w:tc>
          <w:tcPr>
            <w:tcW w:w="662" w:type="dxa"/>
            <w:tcBorders>
              <w:top w:val="single" w:sz="4" w:space="0" w:color="auto"/>
              <w:left w:val="single" w:sz="4" w:space="0" w:color="auto"/>
              <w:bottom w:val="single" w:sz="4" w:space="0" w:color="auto"/>
              <w:right w:val="single" w:sz="4" w:space="0" w:color="auto"/>
            </w:tcBorders>
            <w:vAlign w:val="center"/>
          </w:tcPr>
          <w:p w14:paraId="27C4F1CE" w14:textId="77777777" w:rsidR="002B75C9" w:rsidRDefault="00526822">
            <w:pPr>
              <w:spacing w:line="400" w:lineRule="exact"/>
              <w:jc w:val="center"/>
              <w:rPr>
                <w:rFonts w:ascii="方正黑体_GBK" w:eastAsia="方正黑体_GBK" w:hAnsi="方正黑体_GBK" w:cs="方正黑体_GBK"/>
                <w:color w:val="000000"/>
                <w:sz w:val="30"/>
                <w:szCs w:val="30"/>
              </w:rPr>
            </w:pPr>
            <w:r>
              <w:rPr>
                <w:rFonts w:ascii="方正黑体_GBK" w:eastAsia="方正黑体_GBK" w:hAnsi="方正黑体_GBK" w:cs="方正黑体_GBK" w:hint="eastAsia"/>
                <w:color w:val="000000"/>
                <w:sz w:val="30"/>
                <w:szCs w:val="30"/>
              </w:rPr>
              <w:t>序号</w:t>
            </w:r>
          </w:p>
        </w:tc>
        <w:tc>
          <w:tcPr>
            <w:tcW w:w="1103" w:type="dxa"/>
            <w:tcBorders>
              <w:top w:val="single" w:sz="4" w:space="0" w:color="auto"/>
              <w:left w:val="single" w:sz="4" w:space="0" w:color="auto"/>
              <w:bottom w:val="single" w:sz="4" w:space="0" w:color="auto"/>
              <w:right w:val="single" w:sz="4" w:space="0" w:color="auto"/>
            </w:tcBorders>
            <w:vAlign w:val="center"/>
          </w:tcPr>
          <w:p w14:paraId="497D23E2" w14:textId="77777777" w:rsidR="002B75C9" w:rsidRDefault="00526822">
            <w:pPr>
              <w:spacing w:line="400" w:lineRule="exact"/>
              <w:jc w:val="center"/>
              <w:rPr>
                <w:rFonts w:ascii="方正黑体_GBK" w:eastAsia="方正黑体_GBK" w:hAnsi="方正黑体_GBK" w:cs="方正黑体_GBK"/>
                <w:color w:val="000000"/>
                <w:sz w:val="30"/>
                <w:szCs w:val="30"/>
              </w:rPr>
            </w:pPr>
            <w:r>
              <w:rPr>
                <w:rFonts w:ascii="方正黑体_GBK" w:eastAsia="方正黑体_GBK" w:hAnsi="方正黑体_GBK" w:cs="方正黑体_GBK" w:hint="eastAsia"/>
                <w:color w:val="000000"/>
                <w:sz w:val="30"/>
                <w:szCs w:val="30"/>
              </w:rPr>
              <w:t>评分因素</w:t>
            </w:r>
          </w:p>
        </w:tc>
        <w:tc>
          <w:tcPr>
            <w:tcW w:w="7095" w:type="dxa"/>
            <w:tcBorders>
              <w:top w:val="single" w:sz="4" w:space="0" w:color="auto"/>
              <w:left w:val="single" w:sz="4" w:space="0" w:color="auto"/>
              <w:bottom w:val="single" w:sz="4" w:space="0" w:color="auto"/>
              <w:right w:val="single" w:sz="4" w:space="0" w:color="auto"/>
            </w:tcBorders>
            <w:vAlign w:val="center"/>
          </w:tcPr>
          <w:p w14:paraId="60D669D8" w14:textId="77777777" w:rsidR="002B75C9" w:rsidRDefault="00526822">
            <w:pPr>
              <w:spacing w:line="400" w:lineRule="exact"/>
              <w:jc w:val="center"/>
              <w:rPr>
                <w:rFonts w:ascii="方正黑体_GBK" w:eastAsia="方正黑体_GBK" w:hAnsi="方正黑体_GBK" w:cs="方正黑体_GBK"/>
                <w:color w:val="000000"/>
                <w:sz w:val="30"/>
                <w:szCs w:val="30"/>
              </w:rPr>
            </w:pPr>
            <w:r>
              <w:rPr>
                <w:rFonts w:ascii="方正黑体_GBK" w:eastAsia="方正黑体_GBK" w:hAnsi="方正黑体_GBK" w:cs="方正黑体_GBK" w:hint="eastAsia"/>
                <w:color w:val="000000"/>
                <w:sz w:val="30"/>
                <w:szCs w:val="30"/>
              </w:rPr>
              <w:t>评审标准</w:t>
            </w:r>
          </w:p>
        </w:tc>
        <w:tc>
          <w:tcPr>
            <w:tcW w:w="808" w:type="dxa"/>
            <w:tcBorders>
              <w:top w:val="single" w:sz="4" w:space="0" w:color="auto"/>
              <w:left w:val="single" w:sz="4" w:space="0" w:color="auto"/>
              <w:bottom w:val="single" w:sz="4" w:space="0" w:color="auto"/>
              <w:right w:val="single" w:sz="4" w:space="0" w:color="auto"/>
            </w:tcBorders>
            <w:vAlign w:val="center"/>
          </w:tcPr>
          <w:p w14:paraId="1CA76E05" w14:textId="77777777" w:rsidR="002B75C9" w:rsidRDefault="00526822">
            <w:pPr>
              <w:spacing w:line="400" w:lineRule="exact"/>
              <w:jc w:val="center"/>
              <w:rPr>
                <w:rFonts w:ascii="方正黑体_GBK" w:eastAsia="方正黑体_GBK" w:hAnsi="方正黑体_GBK" w:cs="方正黑体_GBK"/>
                <w:color w:val="000000"/>
                <w:sz w:val="30"/>
                <w:szCs w:val="30"/>
              </w:rPr>
            </w:pPr>
            <w:r>
              <w:rPr>
                <w:rFonts w:ascii="方正黑体_GBK" w:eastAsia="方正黑体_GBK" w:hAnsi="方正黑体_GBK" w:cs="方正黑体_GBK" w:hint="eastAsia"/>
                <w:color w:val="000000"/>
                <w:sz w:val="30"/>
                <w:szCs w:val="30"/>
              </w:rPr>
              <w:t>分值</w:t>
            </w:r>
          </w:p>
        </w:tc>
      </w:tr>
      <w:tr w:rsidR="002B75C9" w14:paraId="646A4806" w14:textId="77777777">
        <w:trPr>
          <w:trHeight w:val="1250"/>
          <w:tblHeader/>
          <w:jc w:val="center"/>
        </w:trPr>
        <w:tc>
          <w:tcPr>
            <w:tcW w:w="662" w:type="dxa"/>
            <w:tcBorders>
              <w:top w:val="single" w:sz="4" w:space="0" w:color="auto"/>
              <w:left w:val="single" w:sz="4" w:space="0" w:color="auto"/>
              <w:bottom w:val="single" w:sz="4" w:space="0" w:color="auto"/>
              <w:right w:val="single" w:sz="4" w:space="0" w:color="auto"/>
            </w:tcBorders>
            <w:vAlign w:val="center"/>
          </w:tcPr>
          <w:p w14:paraId="1D676086" w14:textId="77777777" w:rsidR="002B75C9" w:rsidRDefault="00526822">
            <w:pPr>
              <w:jc w:val="center"/>
              <w:rPr>
                <w:rFonts w:eastAsia="方正仿宋_GBK"/>
                <w:color w:val="000000"/>
                <w:sz w:val="28"/>
                <w:szCs w:val="28"/>
              </w:rPr>
            </w:pPr>
            <w:bookmarkStart w:id="0" w:name="_Hlk401005359"/>
            <w:bookmarkStart w:id="1" w:name="OLE_LINK2" w:colFirst="3" w:colLast="3"/>
            <w:bookmarkStart w:id="2" w:name="OLE_LINK1" w:colFirst="3" w:colLast="3"/>
            <w:bookmarkStart w:id="3" w:name="OLE_LINK3" w:colFirst="3" w:colLast="3"/>
            <w:bookmarkStart w:id="4" w:name="OLE_LINK4" w:colFirst="3" w:colLast="3"/>
            <w:r>
              <w:rPr>
                <w:rFonts w:eastAsia="方正仿宋_GBK"/>
                <w:color w:val="000000"/>
                <w:sz w:val="28"/>
                <w:szCs w:val="28"/>
              </w:rPr>
              <w:t>1</w:t>
            </w:r>
          </w:p>
        </w:tc>
        <w:tc>
          <w:tcPr>
            <w:tcW w:w="1103" w:type="dxa"/>
            <w:tcBorders>
              <w:top w:val="single" w:sz="4" w:space="0" w:color="auto"/>
              <w:left w:val="single" w:sz="4" w:space="0" w:color="auto"/>
              <w:right w:val="single" w:sz="4" w:space="0" w:color="auto"/>
            </w:tcBorders>
            <w:vAlign w:val="center"/>
          </w:tcPr>
          <w:p w14:paraId="21EEA35D" w14:textId="77777777" w:rsidR="002B75C9" w:rsidRDefault="00526822">
            <w:pPr>
              <w:jc w:val="center"/>
              <w:rPr>
                <w:rFonts w:eastAsia="方正仿宋_GBK"/>
                <w:color w:val="000000"/>
                <w:sz w:val="28"/>
                <w:szCs w:val="28"/>
              </w:rPr>
            </w:pPr>
            <w:r>
              <w:rPr>
                <w:rFonts w:eastAsia="方正仿宋_GBK"/>
                <w:color w:val="000000"/>
                <w:sz w:val="28"/>
                <w:szCs w:val="28"/>
              </w:rPr>
              <w:t>价格</w:t>
            </w:r>
          </w:p>
        </w:tc>
        <w:tc>
          <w:tcPr>
            <w:tcW w:w="7095" w:type="dxa"/>
            <w:tcBorders>
              <w:top w:val="single" w:sz="4" w:space="0" w:color="auto"/>
              <w:left w:val="single" w:sz="4" w:space="0" w:color="auto"/>
              <w:bottom w:val="single" w:sz="4" w:space="0" w:color="auto"/>
              <w:right w:val="single" w:sz="4" w:space="0" w:color="auto"/>
            </w:tcBorders>
            <w:vAlign w:val="center"/>
          </w:tcPr>
          <w:p w14:paraId="5AFDE07B" w14:textId="77777777" w:rsidR="002B75C9" w:rsidRDefault="00526822">
            <w:pPr>
              <w:spacing w:line="400" w:lineRule="exact"/>
              <w:rPr>
                <w:rFonts w:eastAsia="方正仿宋_GBK"/>
                <w:sz w:val="28"/>
                <w:szCs w:val="28"/>
              </w:rPr>
            </w:pPr>
            <w:r>
              <w:rPr>
                <w:rFonts w:eastAsia="方正仿宋_GBK" w:hint="eastAsia"/>
                <w:sz w:val="28"/>
                <w:szCs w:val="28"/>
              </w:rPr>
              <w:t>采用合理低价优先法，价格分</w:t>
            </w:r>
            <w:r>
              <w:rPr>
                <w:rFonts w:eastAsia="方正仿宋_GBK" w:hint="eastAsia"/>
                <w:sz w:val="28"/>
                <w:szCs w:val="28"/>
              </w:rPr>
              <w:t>=</w:t>
            </w:r>
            <w:r>
              <w:rPr>
                <w:rFonts w:eastAsia="方正仿宋_GBK" w:hint="eastAsia"/>
                <w:sz w:val="28"/>
                <w:szCs w:val="28"/>
              </w:rPr>
              <w:t>（</w:t>
            </w:r>
            <w:r>
              <w:rPr>
                <w:rFonts w:eastAsia="方正仿宋_GBK" w:hint="eastAsia"/>
                <w:sz w:val="28"/>
                <w:szCs w:val="28"/>
              </w:rPr>
              <w:t>评标基准价</w:t>
            </w:r>
            <w:r>
              <w:rPr>
                <w:rFonts w:eastAsia="方正仿宋_GBK" w:hint="eastAsia"/>
                <w:sz w:val="28"/>
                <w:szCs w:val="28"/>
              </w:rPr>
              <w:t>÷</w:t>
            </w:r>
            <w:r>
              <w:rPr>
                <w:rFonts w:eastAsia="方正仿宋_GBK" w:hint="eastAsia"/>
                <w:sz w:val="28"/>
                <w:szCs w:val="28"/>
              </w:rPr>
              <w:t>投标报价</w:t>
            </w:r>
            <w:r>
              <w:rPr>
                <w:rFonts w:eastAsia="方正仿宋_GBK" w:hint="eastAsia"/>
                <w:sz w:val="28"/>
                <w:szCs w:val="28"/>
              </w:rPr>
              <w:t>）</w:t>
            </w:r>
            <w:r>
              <w:rPr>
                <w:rFonts w:eastAsia="方正仿宋_GBK" w:hint="eastAsia"/>
                <w:sz w:val="28"/>
                <w:szCs w:val="28"/>
              </w:rPr>
              <w:t>×权重分值</w:t>
            </w:r>
            <w:r>
              <w:rPr>
                <w:rFonts w:eastAsia="方正仿宋_GBK" w:hint="eastAsia"/>
                <w:sz w:val="28"/>
                <w:szCs w:val="28"/>
              </w:rPr>
              <w:t>。</w:t>
            </w:r>
          </w:p>
          <w:p w14:paraId="5899A347" w14:textId="77777777" w:rsidR="002B75C9" w:rsidRDefault="00526822">
            <w:pPr>
              <w:spacing w:line="400" w:lineRule="exact"/>
              <w:rPr>
                <w:rFonts w:eastAsia="方正仿宋_GBK"/>
                <w:sz w:val="28"/>
                <w:szCs w:val="28"/>
              </w:rPr>
            </w:pPr>
            <w:r>
              <w:rPr>
                <w:rFonts w:eastAsia="方正仿宋_GBK" w:hint="eastAsia"/>
                <w:sz w:val="28"/>
                <w:szCs w:val="28"/>
              </w:rPr>
              <w:t>评标基准价为“所有有效非异常报价的最低者”和“所有有效报价的平均值</w:t>
            </w:r>
            <w:r>
              <w:rPr>
                <w:rFonts w:eastAsia="方正仿宋_GBK" w:hint="eastAsia"/>
                <w:sz w:val="28"/>
                <w:szCs w:val="28"/>
              </w:rPr>
              <w:t>×</w:t>
            </w:r>
            <w:r>
              <w:rPr>
                <w:rFonts w:eastAsia="方正仿宋_GBK" w:hint="eastAsia"/>
                <w:sz w:val="28"/>
                <w:szCs w:val="28"/>
              </w:rPr>
              <w:t>0.9 </w:t>
            </w:r>
            <w:r>
              <w:rPr>
                <w:rFonts w:eastAsia="方正仿宋_GBK" w:hint="eastAsia"/>
                <w:sz w:val="28"/>
                <w:szCs w:val="28"/>
              </w:rPr>
              <w:t>”之间数值较高者，价格分最高得满分。</w:t>
            </w:r>
          </w:p>
          <w:p w14:paraId="1919B768" w14:textId="77777777" w:rsidR="002B75C9" w:rsidRDefault="00526822">
            <w:pPr>
              <w:spacing w:line="400" w:lineRule="exact"/>
              <w:rPr>
                <w:rFonts w:eastAsia="方正仿宋_GBK"/>
                <w:color w:val="000000"/>
                <w:sz w:val="28"/>
                <w:szCs w:val="28"/>
              </w:rPr>
            </w:pPr>
            <w:r>
              <w:rPr>
                <w:rFonts w:eastAsia="方正仿宋_GBK" w:hint="eastAsia"/>
                <w:sz w:val="28"/>
                <w:szCs w:val="28"/>
              </w:rPr>
              <w:t>异常报价处理：投标报价高于或低于所有投标人投标报价的算术平均值</w:t>
            </w:r>
            <w:r>
              <w:rPr>
                <w:rFonts w:eastAsia="方正仿宋_GBK" w:hint="eastAsia"/>
                <w:sz w:val="28"/>
                <w:szCs w:val="28"/>
              </w:rPr>
              <w:t>20%</w:t>
            </w:r>
            <w:r>
              <w:rPr>
                <w:rFonts w:eastAsia="方正仿宋_GBK" w:hint="eastAsia"/>
                <w:sz w:val="28"/>
                <w:szCs w:val="28"/>
              </w:rPr>
              <w:t>以上的认定为异常报价。异常报价不纳入评标基准价计算。</w:t>
            </w:r>
          </w:p>
        </w:tc>
        <w:tc>
          <w:tcPr>
            <w:tcW w:w="808" w:type="dxa"/>
            <w:tcBorders>
              <w:top w:val="single" w:sz="4" w:space="0" w:color="auto"/>
              <w:left w:val="single" w:sz="4" w:space="0" w:color="auto"/>
              <w:bottom w:val="single" w:sz="4" w:space="0" w:color="auto"/>
              <w:right w:val="single" w:sz="4" w:space="0" w:color="auto"/>
            </w:tcBorders>
            <w:vAlign w:val="center"/>
          </w:tcPr>
          <w:p w14:paraId="0A9DD7BE" w14:textId="77777777" w:rsidR="002B75C9" w:rsidRDefault="00526822">
            <w:pPr>
              <w:jc w:val="center"/>
              <w:rPr>
                <w:rFonts w:eastAsia="方正仿宋_GBK"/>
                <w:color w:val="000000"/>
                <w:sz w:val="28"/>
                <w:szCs w:val="28"/>
              </w:rPr>
            </w:pPr>
            <w:r>
              <w:rPr>
                <w:rFonts w:eastAsia="方正仿宋_GBK" w:hint="eastAsia"/>
                <w:color w:val="000000"/>
                <w:sz w:val="28"/>
                <w:szCs w:val="28"/>
              </w:rPr>
              <w:t>10</w:t>
            </w:r>
          </w:p>
        </w:tc>
      </w:tr>
      <w:tr w:rsidR="002B75C9" w14:paraId="740E0650" w14:textId="77777777">
        <w:trPr>
          <w:trHeight w:val="1784"/>
          <w:tblHeader/>
          <w:jc w:val="center"/>
        </w:trPr>
        <w:tc>
          <w:tcPr>
            <w:tcW w:w="662" w:type="dxa"/>
            <w:tcBorders>
              <w:left w:val="single" w:sz="4" w:space="0" w:color="auto"/>
              <w:right w:val="single" w:sz="4" w:space="0" w:color="auto"/>
            </w:tcBorders>
            <w:vAlign w:val="center"/>
          </w:tcPr>
          <w:p w14:paraId="5C59EA44" w14:textId="77777777" w:rsidR="002B75C9" w:rsidRDefault="00526822">
            <w:pPr>
              <w:jc w:val="center"/>
              <w:rPr>
                <w:rFonts w:eastAsia="方正仿宋_GBK"/>
                <w:color w:val="000000"/>
                <w:sz w:val="28"/>
                <w:szCs w:val="28"/>
              </w:rPr>
            </w:pPr>
            <w:r>
              <w:rPr>
                <w:rFonts w:eastAsia="方正仿宋_GBK"/>
                <w:color w:val="000000"/>
                <w:sz w:val="28"/>
                <w:szCs w:val="28"/>
              </w:rPr>
              <w:t>2</w:t>
            </w:r>
          </w:p>
        </w:tc>
        <w:tc>
          <w:tcPr>
            <w:tcW w:w="1103" w:type="dxa"/>
            <w:tcBorders>
              <w:left w:val="single" w:sz="4" w:space="0" w:color="auto"/>
              <w:right w:val="single" w:sz="4" w:space="0" w:color="auto"/>
            </w:tcBorders>
            <w:vAlign w:val="center"/>
          </w:tcPr>
          <w:p w14:paraId="007D159D" w14:textId="77777777" w:rsidR="002B75C9" w:rsidRDefault="00526822">
            <w:pPr>
              <w:spacing w:line="400" w:lineRule="exact"/>
              <w:jc w:val="center"/>
              <w:rPr>
                <w:rFonts w:eastAsia="方正仿宋_GBK"/>
                <w:b/>
                <w:bCs/>
                <w:color w:val="000000"/>
                <w:sz w:val="28"/>
                <w:szCs w:val="28"/>
              </w:rPr>
            </w:pPr>
            <w:r>
              <w:rPr>
                <w:rFonts w:eastAsia="方正仿宋_GBK" w:hint="eastAsia"/>
                <w:color w:val="000000"/>
                <w:sz w:val="28"/>
                <w:szCs w:val="28"/>
              </w:rPr>
              <w:t>技术</w:t>
            </w:r>
          </w:p>
        </w:tc>
        <w:tc>
          <w:tcPr>
            <w:tcW w:w="7095" w:type="dxa"/>
            <w:tcBorders>
              <w:top w:val="single" w:sz="4" w:space="0" w:color="auto"/>
              <w:left w:val="single" w:sz="4" w:space="0" w:color="auto"/>
              <w:bottom w:val="single" w:sz="4" w:space="0" w:color="auto"/>
              <w:right w:val="single" w:sz="4" w:space="0" w:color="auto"/>
            </w:tcBorders>
            <w:vAlign w:val="center"/>
          </w:tcPr>
          <w:p w14:paraId="59B2D285" w14:textId="77777777" w:rsidR="002B75C9" w:rsidRDefault="00526822">
            <w:pPr>
              <w:spacing w:line="400" w:lineRule="exact"/>
              <w:rPr>
                <w:rFonts w:eastAsia="方正仿宋_GBK"/>
                <w:sz w:val="28"/>
                <w:szCs w:val="28"/>
              </w:rPr>
            </w:pPr>
            <w:r>
              <w:rPr>
                <w:rFonts w:eastAsia="方正仿宋_GBK" w:hint="eastAsia"/>
                <w:sz w:val="28"/>
                <w:szCs w:val="28"/>
              </w:rPr>
              <w:t>完全响应</w:t>
            </w:r>
            <w:r>
              <w:rPr>
                <w:rFonts w:eastAsia="方正仿宋_GBK" w:hint="eastAsia"/>
                <w:sz w:val="28"/>
                <w:szCs w:val="28"/>
              </w:rPr>
              <w:t>磋商</w:t>
            </w:r>
            <w:r>
              <w:rPr>
                <w:rFonts w:eastAsia="方正仿宋_GBK" w:hint="eastAsia"/>
                <w:sz w:val="28"/>
                <w:szCs w:val="28"/>
              </w:rPr>
              <w:t>文件需求的得</w:t>
            </w:r>
            <w:r>
              <w:rPr>
                <w:rFonts w:eastAsia="方正仿宋_GBK" w:hint="eastAsia"/>
                <w:sz w:val="28"/>
                <w:szCs w:val="28"/>
              </w:rPr>
              <w:t>1</w:t>
            </w:r>
            <w:r>
              <w:rPr>
                <w:rFonts w:eastAsia="方正仿宋_GBK" w:hint="eastAsia"/>
                <w:sz w:val="28"/>
                <w:szCs w:val="28"/>
              </w:rPr>
              <w:t>0</w:t>
            </w:r>
            <w:r>
              <w:rPr>
                <w:rFonts w:eastAsia="方正仿宋_GBK" w:hint="eastAsia"/>
                <w:sz w:val="28"/>
                <w:szCs w:val="28"/>
              </w:rPr>
              <w:t>分，每有一项负偏离的扣</w:t>
            </w:r>
            <w:r>
              <w:rPr>
                <w:rFonts w:eastAsia="方正仿宋_GBK" w:hint="eastAsia"/>
                <w:sz w:val="28"/>
                <w:szCs w:val="28"/>
              </w:rPr>
              <w:t>1</w:t>
            </w:r>
            <w:r>
              <w:rPr>
                <w:rFonts w:eastAsia="方正仿宋_GBK" w:hint="eastAsia"/>
                <w:sz w:val="28"/>
                <w:szCs w:val="28"/>
              </w:rPr>
              <w:t>分，标▲内容未为重要响应指标，每有一项负偏离扣</w:t>
            </w:r>
            <w:r>
              <w:rPr>
                <w:rFonts w:eastAsia="方正仿宋_GBK" w:hint="eastAsia"/>
                <w:sz w:val="28"/>
                <w:szCs w:val="28"/>
              </w:rPr>
              <w:t>2</w:t>
            </w:r>
            <w:r>
              <w:rPr>
                <w:rFonts w:eastAsia="方正仿宋_GBK" w:hint="eastAsia"/>
                <w:sz w:val="28"/>
                <w:szCs w:val="28"/>
              </w:rPr>
              <w:t>分，扣完为止。标★内容为必须满足的实质性要求，未响应作无效文件处理。</w:t>
            </w:r>
          </w:p>
        </w:tc>
        <w:tc>
          <w:tcPr>
            <w:tcW w:w="808" w:type="dxa"/>
            <w:tcBorders>
              <w:left w:val="single" w:sz="4" w:space="0" w:color="auto"/>
              <w:right w:val="single" w:sz="4" w:space="0" w:color="auto"/>
            </w:tcBorders>
            <w:vAlign w:val="center"/>
          </w:tcPr>
          <w:p w14:paraId="3C4311C8" w14:textId="77777777" w:rsidR="002B75C9" w:rsidRDefault="00526822">
            <w:pPr>
              <w:jc w:val="center"/>
              <w:rPr>
                <w:rFonts w:eastAsia="方正仿宋_GBK"/>
                <w:color w:val="000000"/>
                <w:sz w:val="28"/>
                <w:szCs w:val="28"/>
              </w:rPr>
            </w:pPr>
            <w:r>
              <w:rPr>
                <w:rFonts w:eastAsia="方正仿宋_GBK" w:hint="eastAsia"/>
                <w:color w:val="000000"/>
                <w:sz w:val="28"/>
                <w:szCs w:val="28"/>
              </w:rPr>
              <w:t>10</w:t>
            </w:r>
          </w:p>
        </w:tc>
      </w:tr>
      <w:tr w:rsidR="002B75C9" w14:paraId="43EC2C48" w14:textId="77777777">
        <w:trPr>
          <w:trHeight w:val="1808"/>
          <w:tblHeader/>
          <w:jc w:val="center"/>
        </w:trPr>
        <w:tc>
          <w:tcPr>
            <w:tcW w:w="662" w:type="dxa"/>
            <w:vMerge w:val="restart"/>
            <w:tcBorders>
              <w:left w:val="single" w:sz="4" w:space="0" w:color="auto"/>
              <w:right w:val="single" w:sz="4" w:space="0" w:color="auto"/>
            </w:tcBorders>
            <w:vAlign w:val="center"/>
          </w:tcPr>
          <w:p w14:paraId="5915110A" w14:textId="77777777" w:rsidR="002B75C9" w:rsidRDefault="00526822">
            <w:pPr>
              <w:jc w:val="center"/>
              <w:rPr>
                <w:rFonts w:eastAsia="方正仿宋_GBK"/>
                <w:color w:val="000000"/>
                <w:sz w:val="28"/>
                <w:szCs w:val="28"/>
              </w:rPr>
            </w:pPr>
            <w:r>
              <w:rPr>
                <w:rFonts w:eastAsia="方正仿宋_GBK" w:hint="eastAsia"/>
                <w:color w:val="000000"/>
                <w:sz w:val="28"/>
                <w:szCs w:val="28"/>
              </w:rPr>
              <w:t>3</w:t>
            </w:r>
          </w:p>
        </w:tc>
        <w:tc>
          <w:tcPr>
            <w:tcW w:w="1103" w:type="dxa"/>
            <w:vMerge w:val="restart"/>
            <w:tcBorders>
              <w:left w:val="single" w:sz="4" w:space="0" w:color="auto"/>
              <w:right w:val="single" w:sz="4" w:space="0" w:color="auto"/>
            </w:tcBorders>
            <w:vAlign w:val="center"/>
          </w:tcPr>
          <w:p w14:paraId="183B8EB7" w14:textId="77777777" w:rsidR="002B75C9" w:rsidRDefault="00526822">
            <w:pPr>
              <w:spacing w:line="400" w:lineRule="exact"/>
              <w:jc w:val="center"/>
              <w:rPr>
                <w:rFonts w:eastAsia="方正仿宋_GBK"/>
                <w:color w:val="000000"/>
                <w:sz w:val="28"/>
                <w:szCs w:val="28"/>
              </w:rPr>
            </w:pPr>
            <w:r>
              <w:rPr>
                <w:rFonts w:eastAsia="方正仿宋_GBK" w:hint="eastAsia"/>
                <w:color w:val="000000"/>
                <w:sz w:val="28"/>
                <w:szCs w:val="28"/>
              </w:rPr>
              <w:t>服务</w:t>
            </w:r>
          </w:p>
        </w:tc>
        <w:tc>
          <w:tcPr>
            <w:tcW w:w="7095" w:type="dxa"/>
            <w:tcBorders>
              <w:top w:val="single" w:sz="4" w:space="0" w:color="auto"/>
              <w:left w:val="single" w:sz="4" w:space="0" w:color="auto"/>
              <w:bottom w:val="single" w:sz="4" w:space="0" w:color="auto"/>
              <w:right w:val="single" w:sz="4" w:space="0" w:color="auto"/>
            </w:tcBorders>
            <w:vAlign w:val="center"/>
          </w:tcPr>
          <w:p w14:paraId="3FDED367" w14:textId="77777777" w:rsidR="002B75C9" w:rsidRDefault="00526822">
            <w:pPr>
              <w:spacing w:line="400" w:lineRule="exact"/>
              <w:rPr>
                <w:rFonts w:eastAsia="方正仿宋_GBK"/>
                <w:sz w:val="28"/>
                <w:szCs w:val="28"/>
              </w:rPr>
            </w:pPr>
            <w:r>
              <w:rPr>
                <w:rFonts w:eastAsia="方正仿宋_GBK" w:hint="eastAsia"/>
                <w:sz w:val="28"/>
                <w:szCs w:val="28"/>
              </w:rPr>
              <w:t>（</w:t>
            </w:r>
            <w:r>
              <w:rPr>
                <w:rFonts w:eastAsia="方正仿宋_GBK" w:hint="eastAsia"/>
                <w:sz w:val="28"/>
                <w:szCs w:val="28"/>
              </w:rPr>
              <w:t>1</w:t>
            </w:r>
            <w:r>
              <w:rPr>
                <w:rFonts w:eastAsia="方正仿宋_GBK" w:hint="eastAsia"/>
                <w:sz w:val="28"/>
                <w:szCs w:val="28"/>
              </w:rPr>
              <w:t>）档案保管方案</w:t>
            </w:r>
          </w:p>
          <w:p w14:paraId="6260F6D9" w14:textId="77777777" w:rsidR="002B75C9" w:rsidRDefault="00526822">
            <w:pPr>
              <w:spacing w:line="400" w:lineRule="exact"/>
              <w:rPr>
                <w:rFonts w:eastAsia="方正仿宋_GBK"/>
                <w:sz w:val="28"/>
                <w:szCs w:val="28"/>
              </w:rPr>
            </w:pPr>
            <w:r>
              <w:rPr>
                <w:rFonts w:eastAsia="方正仿宋_GBK" w:hint="eastAsia"/>
                <w:sz w:val="28"/>
                <w:szCs w:val="28"/>
              </w:rPr>
              <w:t>根据档案保管方案、效果控制手段及相关管控措施进行评分：</w:t>
            </w:r>
          </w:p>
          <w:p w14:paraId="3CEADA45" w14:textId="77777777" w:rsidR="002B75C9" w:rsidRDefault="00526822">
            <w:pPr>
              <w:spacing w:line="400" w:lineRule="exact"/>
              <w:rPr>
                <w:rFonts w:eastAsia="方正仿宋_GBK"/>
                <w:sz w:val="28"/>
                <w:szCs w:val="28"/>
              </w:rPr>
            </w:pPr>
            <w:r>
              <w:rPr>
                <w:rFonts w:eastAsia="方正仿宋_GBK" w:hint="eastAsia"/>
                <w:sz w:val="28"/>
                <w:szCs w:val="28"/>
              </w:rPr>
              <w:t>①</w:t>
            </w:r>
            <w:r>
              <w:rPr>
                <w:rFonts w:eastAsia="方正仿宋_GBK" w:hint="eastAsia"/>
                <w:sz w:val="28"/>
                <w:szCs w:val="28"/>
              </w:rPr>
              <w:t>制定的保管方案、效果控制手段及相关管控措施完善</w:t>
            </w:r>
            <w:r>
              <w:rPr>
                <w:rFonts w:eastAsia="方正仿宋_GBK" w:hint="eastAsia"/>
                <w:sz w:val="28"/>
                <w:szCs w:val="28"/>
              </w:rPr>
              <w:t>，</w:t>
            </w:r>
            <w:r>
              <w:rPr>
                <w:rFonts w:eastAsia="方正仿宋_GBK" w:hint="eastAsia"/>
                <w:sz w:val="28"/>
                <w:szCs w:val="28"/>
              </w:rPr>
              <w:t>得</w:t>
            </w:r>
            <w:r>
              <w:rPr>
                <w:rFonts w:eastAsia="方正仿宋_GBK" w:hint="eastAsia"/>
                <w:sz w:val="28"/>
                <w:szCs w:val="28"/>
              </w:rPr>
              <w:t>8</w:t>
            </w:r>
            <w:r>
              <w:rPr>
                <w:rFonts w:eastAsia="方正仿宋_GBK" w:hint="eastAsia"/>
                <w:sz w:val="28"/>
                <w:szCs w:val="28"/>
              </w:rPr>
              <w:t>-</w:t>
            </w:r>
            <w:r>
              <w:rPr>
                <w:rFonts w:eastAsia="方正仿宋_GBK" w:hint="eastAsia"/>
                <w:sz w:val="28"/>
                <w:szCs w:val="28"/>
              </w:rPr>
              <w:t>10</w:t>
            </w:r>
            <w:r>
              <w:rPr>
                <w:rFonts w:eastAsia="方正仿宋_GBK" w:hint="eastAsia"/>
                <w:sz w:val="28"/>
                <w:szCs w:val="28"/>
              </w:rPr>
              <w:t>分；</w:t>
            </w:r>
          </w:p>
          <w:p w14:paraId="18C45113" w14:textId="77777777" w:rsidR="002B75C9" w:rsidRDefault="00526822">
            <w:pPr>
              <w:spacing w:line="400" w:lineRule="exact"/>
              <w:rPr>
                <w:rFonts w:eastAsia="方正仿宋_GBK"/>
                <w:sz w:val="28"/>
                <w:szCs w:val="28"/>
              </w:rPr>
            </w:pPr>
            <w:r>
              <w:rPr>
                <w:rFonts w:eastAsia="方正仿宋_GBK" w:hint="eastAsia"/>
                <w:sz w:val="28"/>
                <w:szCs w:val="28"/>
              </w:rPr>
              <w:t>②</w:t>
            </w:r>
            <w:r>
              <w:rPr>
                <w:rFonts w:eastAsia="方正仿宋_GBK" w:hint="eastAsia"/>
                <w:sz w:val="28"/>
                <w:szCs w:val="28"/>
              </w:rPr>
              <w:t>制定的保管方案、效果控制手段及相关管控措施较完善</w:t>
            </w:r>
            <w:r>
              <w:rPr>
                <w:rFonts w:eastAsia="方正仿宋_GBK" w:hint="eastAsia"/>
                <w:sz w:val="28"/>
                <w:szCs w:val="28"/>
              </w:rPr>
              <w:t>，</w:t>
            </w:r>
            <w:r>
              <w:rPr>
                <w:rFonts w:eastAsia="方正仿宋_GBK" w:hint="eastAsia"/>
                <w:sz w:val="28"/>
                <w:szCs w:val="28"/>
              </w:rPr>
              <w:t>得</w:t>
            </w:r>
            <w:r>
              <w:rPr>
                <w:rFonts w:eastAsia="方正仿宋_GBK" w:hint="eastAsia"/>
                <w:sz w:val="28"/>
                <w:szCs w:val="28"/>
              </w:rPr>
              <w:t>5</w:t>
            </w:r>
            <w:r>
              <w:rPr>
                <w:rFonts w:eastAsia="方正仿宋_GBK" w:hint="eastAsia"/>
                <w:sz w:val="28"/>
                <w:szCs w:val="28"/>
              </w:rPr>
              <w:t>-</w:t>
            </w:r>
            <w:r>
              <w:rPr>
                <w:rFonts w:eastAsia="方正仿宋_GBK" w:hint="eastAsia"/>
                <w:sz w:val="28"/>
                <w:szCs w:val="28"/>
              </w:rPr>
              <w:t>7</w:t>
            </w:r>
            <w:r>
              <w:rPr>
                <w:rFonts w:eastAsia="方正仿宋_GBK" w:hint="eastAsia"/>
                <w:sz w:val="28"/>
                <w:szCs w:val="28"/>
              </w:rPr>
              <w:t>分；</w:t>
            </w:r>
          </w:p>
          <w:p w14:paraId="3E670EBC" w14:textId="77777777" w:rsidR="002B75C9" w:rsidRDefault="00526822">
            <w:pPr>
              <w:spacing w:line="400" w:lineRule="exact"/>
              <w:rPr>
                <w:rFonts w:eastAsia="方正仿宋_GBK"/>
                <w:sz w:val="28"/>
                <w:szCs w:val="28"/>
              </w:rPr>
            </w:pPr>
            <w:r>
              <w:rPr>
                <w:rFonts w:eastAsia="方正仿宋_GBK" w:hint="eastAsia"/>
                <w:sz w:val="28"/>
                <w:szCs w:val="28"/>
              </w:rPr>
              <w:t>③</w:t>
            </w:r>
            <w:r>
              <w:rPr>
                <w:rFonts w:eastAsia="方正仿宋_GBK" w:hint="eastAsia"/>
                <w:sz w:val="28"/>
                <w:szCs w:val="28"/>
              </w:rPr>
              <w:t>制定的保管方案、效果控制手段及相关管控措施不完善</w:t>
            </w:r>
            <w:r>
              <w:rPr>
                <w:rFonts w:eastAsia="方正仿宋_GBK" w:hint="eastAsia"/>
                <w:sz w:val="28"/>
                <w:szCs w:val="28"/>
              </w:rPr>
              <w:t>，</w:t>
            </w:r>
            <w:r>
              <w:rPr>
                <w:rFonts w:eastAsia="方正仿宋_GBK" w:hint="eastAsia"/>
                <w:sz w:val="28"/>
                <w:szCs w:val="28"/>
              </w:rPr>
              <w:t>得</w:t>
            </w:r>
            <w:r>
              <w:rPr>
                <w:rFonts w:eastAsia="方正仿宋_GBK" w:hint="eastAsia"/>
                <w:sz w:val="28"/>
                <w:szCs w:val="28"/>
              </w:rPr>
              <w:t>1-</w:t>
            </w:r>
            <w:r>
              <w:rPr>
                <w:rFonts w:eastAsia="方正仿宋_GBK" w:hint="eastAsia"/>
                <w:sz w:val="28"/>
                <w:szCs w:val="28"/>
              </w:rPr>
              <w:t>4</w:t>
            </w:r>
            <w:r>
              <w:rPr>
                <w:rFonts w:eastAsia="方正仿宋_GBK" w:hint="eastAsia"/>
                <w:sz w:val="28"/>
                <w:szCs w:val="28"/>
              </w:rPr>
              <w:t>分；</w:t>
            </w:r>
          </w:p>
          <w:p w14:paraId="12AD0B0E" w14:textId="77777777" w:rsidR="002B75C9" w:rsidRDefault="00526822">
            <w:pPr>
              <w:spacing w:line="400" w:lineRule="exact"/>
              <w:rPr>
                <w:rFonts w:eastAsia="方正仿宋_GBK"/>
                <w:sz w:val="28"/>
                <w:szCs w:val="28"/>
              </w:rPr>
            </w:pPr>
            <w:r>
              <w:rPr>
                <w:rFonts w:eastAsia="方正仿宋_GBK" w:hint="eastAsia"/>
                <w:sz w:val="28"/>
                <w:szCs w:val="28"/>
              </w:rPr>
              <w:t>④</w:t>
            </w:r>
            <w:r>
              <w:rPr>
                <w:rFonts w:eastAsia="方正仿宋_GBK" w:hint="eastAsia"/>
                <w:sz w:val="28"/>
                <w:szCs w:val="28"/>
              </w:rPr>
              <w:t>未提供方案</w:t>
            </w:r>
            <w:r>
              <w:rPr>
                <w:rFonts w:eastAsia="方正仿宋_GBK" w:hint="eastAsia"/>
                <w:sz w:val="28"/>
                <w:szCs w:val="28"/>
              </w:rPr>
              <w:t>，</w:t>
            </w:r>
            <w:r>
              <w:rPr>
                <w:rFonts w:eastAsia="方正仿宋_GBK" w:hint="eastAsia"/>
                <w:sz w:val="28"/>
                <w:szCs w:val="28"/>
              </w:rPr>
              <w:t>不得分。</w:t>
            </w:r>
          </w:p>
        </w:tc>
        <w:tc>
          <w:tcPr>
            <w:tcW w:w="808" w:type="dxa"/>
            <w:tcBorders>
              <w:top w:val="single" w:sz="4" w:space="0" w:color="auto"/>
              <w:left w:val="single" w:sz="4" w:space="0" w:color="auto"/>
              <w:bottom w:val="single" w:sz="4" w:space="0" w:color="auto"/>
              <w:right w:val="single" w:sz="4" w:space="0" w:color="auto"/>
            </w:tcBorders>
            <w:vAlign w:val="center"/>
          </w:tcPr>
          <w:p w14:paraId="138DD9E0" w14:textId="77777777" w:rsidR="002B75C9" w:rsidRDefault="00526822">
            <w:pPr>
              <w:jc w:val="center"/>
              <w:rPr>
                <w:rFonts w:eastAsia="方正仿宋_GBK"/>
                <w:color w:val="000000"/>
                <w:sz w:val="28"/>
                <w:szCs w:val="28"/>
              </w:rPr>
            </w:pPr>
            <w:r>
              <w:rPr>
                <w:rFonts w:eastAsia="方正仿宋_GBK" w:hint="eastAsia"/>
                <w:color w:val="000000"/>
                <w:sz w:val="28"/>
                <w:szCs w:val="28"/>
              </w:rPr>
              <w:t>10</w:t>
            </w:r>
          </w:p>
        </w:tc>
      </w:tr>
      <w:tr w:rsidR="002B75C9" w14:paraId="25F4DB13" w14:textId="77777777">
        <w:trPr>
          <w:trHeight w:val="1423"/>
          <w:tblHeader/>
          <w:jc w:val="center"/>
        </w:trPr>
        <w:tc>
          <w:tcPr>
            <w:tcW w:w="662" w:type="dxa"/>
            <w:vMerge/>
            <w:tcBorders>
              <w:left w:val="single" w:sz="4" w:space="0" w:color="auto"/>
              <w:right w:val="single" w:sz="4" w:space="0" w:color="auto"/>
            </w:tcBorders>
            <w:vAlign w:val="center"/>
          </w:tcPr>
          <w:p w14:paraId="566BB20D" w14:textId="77777777" w:rsidR="002B75C9" w:rsidRDefault="002B75C9">
            <w:pPr>
              <w:jc w:val="center"/>
              <w:rPr>
                <w:rFonts w:eastAsia="方正仿宋_GBK"/>
                <w:color w:val="000000"/>
                <w:sz w:val="28"/>
                <w:szCs w:val="28"/>
              </w:rPr>
            </w:pPr>
          </w:p>
        </w:tc>
        <w:tc>
          <w:tcPr>
            <w:tcW w:w="1103" w:type="dxa"/>
            <w:vMerge/>
            <w:tcBorders>
              <w:left w:val="single" w:sz="4" w:space="0" w:color="auto"/>
              <w:right w:val="single" w:sz="4" w:space="0" w:color="auto"/>
            </w:tcBorders>
            <w:vAlign w:val="center"/>
          </w:tcPr>
          <w:p w14:paraId="7C9A8C23" w14:textId="77777777" w:rsidR="002B75C9" w:rsidRDefault="002B75C9">
            <w:pPr>
              <w:spacing w:line="400" w:lineRule="exact"/>
              <w:jc w:val="center"/>
              <w:rPr>
                <w:rFonts w:eastAsia="方正仿宋_GBK"/>
                <w:color w:val="000000"/>
                <w:sz w:val="28"/>
                <w:szCs w:val="28"/>
              </w:rPr>
            </w:pPr>
          </w:p>
        </w:tc>
        <w:tc>
          <w:tcPr>
            <w:tcW w:w="7095" w:type="dxa"/>
            <w:tcBorders>
              <w:top w:val="single" w:sz="4" w:space="0" w:color="auto"/>
              <w:left w:val="single" w:sz="4" w:space="0" w:color="auto"/>
              <w:bottom w:val="single" w:sz="4" w:space="0" w:color="auto"/>
              <w:right w:val="single" w:sz="4" w:space="0" w:color="auto"/>
            </w:tcBorders>
            <w:vAlign w:val="center"/>
          </w:tcPr>
          <w:p w14:paraId="4FFF1EBD" w14:textId="77777777" w:rsidR="002B75C9" w:rsidRDefault="00526822">
            <w:pPr>
              <w:spacing w:line="400" w:lineRule="exact"/>
              <w:rPr>
                <w:rFonts w:eastAsia="方正仿宋_GBK"/>
                <w:sz w:val="28"/>
                <w:szCs w:val="28"/>
              </w:rPr>
            </w:pPr>
            <w:r>
              <w:rPr>
                <w:rFonts w:eastAsia="方正仿宋_GBK" w:hint="eastAsia"/>
                <w:sz w:val="28"/>
                <w:szCs w:val="28"/>
              </w:rPr>
              <w:t>（</w:t>
            </w:r>
            <w:r>
              <w:rPr>
                <w:rFonts w:eastAsia="方正仿宋_GBK" w:hint="eastAsia"/>
                <w:sz w:val="28"/>
                <w:szCs w:val="28"/>
              </w:rPr>
              <w:t>2</w:t>
            </w:r>
            <w:r>
              <w:rPr>
                <w:rFonts w:eastAsia="方正仿宋_GBK" w:hint="eastAsia"/>
                <w:sz w:val="28"/>
                <w:szCs w:val="28"/>
              </w:rPr>
              <w:t>）档案运输方案</w:t>
            </w:r>
          </w:p>
          <w:p w14:paraId="094B149A" w14:textId="77777777" w:rsidR="002B75C9" w:rsidRDefault="00526822">
            <w:pPr>
              <w:spacing w:line="400" w:lineRule="exact"/>
              <w:rPr>
                <w:rFonts w:eastAsia="方正仿宋_GBK"/>
                <w:sz w:val="28"/>
                <w:szCs w:val="28"/>
              </w:rPr>
            </w:pPr>
            <w:r>
              <w:rPr>
                <w:rFonts w:eastAsia="方正仿宋_GBK" w:hint="eastAsia"/>
                <w:sz w:val="28"/>
                <w:szCs w:val="28"/>
              </w:rPr>
              <w:t>根据档案运输的方案及措施进行评分：</w:t>
            </w:r>
          </w:p>
          <w:p w14:paraId="2062068E" w14:textId="77777777" w:rsidR="002B75C9" w:rsidRDefault="00526822">
            <w:pPr>
              <w:spacing w:line="400" w:lineRule="exact"/>
              <w:rPr>
                <w:rFonts w:eastAsia="方正仿宋_GBK"/>
                <w:sz w:val="28"/>
                <w:szCs w:val="28"/>
              </w:rPr>
            </w:pPr>
            <w:r>
              <w:rPr>
                <w:rFonts w:eastAsia="方正仿宋_GBK" w:hint="eastAsia"/>
                <w:sz w:val="28"/>
                <w:szCs w:val="28"/>
              </w:rPr>
              <w:t>①</w:t>
            </w:r>
            <w:r>
              <w:rPr>
                <w:rFonts w:eastAsia="方正仿宋_GBK" w:hint="eastAsia"/>
                <w:sz w:val="28"/>
                <w:szCs w:val="28"/>
              </w:rPr>
              <w:t>方案合理，措施得当，得</w:t>
            </w:r>
            <w:r>
              <w:rPr>
                <w:rFonts w:eastAsia="方正仿宋_GBK" w:hint="eastAsia"/>
                <w:sz w:val="28"/>
                <w:szCs w:val="28"/>
              </w:rPr>
              <w:t>8</w:t>
            </w:r>
            <w:r>
              <w:rPr>
                <w:rFonts w:eastAsia="方正仿宋_GBK" w:hint="eastAsia"/>
                <w:sz w:val="28"/>
                <w:szCs w:val="28"/>
              </w:rPr>
              <w:t>-</w:t>
            </w:r>
            <w:r>
              <w:rPr>
                <w:rFonts w:eastAsia="方正仿宋_GBK" w:hint="eastAsia"/>
                <w:sz w:val="28"/>
                <w:szCs w:val="28"/>
              </w:rPr>
              <w:t>10</w:t>
            </w:r>
            <w:r>
              <w:rPr>
                <w:rFonts w:eastAsia="方正仿宋_GBK" w:hint="eastAsia"/>
                <w:sz w:val="28"/>
                <w:szCs w:val="28"/>
              </w:rPr>
              <w:t>分；</w:t>
            </w:r>
          </w:p>
          <w:p w14:paraId="6BA2284F" w14:textId="77777777" w:rsidR="002B75C9" w:rsidRDefault="00526822">
            <w:pPr>
              <w:spacing w:line="400" w:lineRule="exact"/>
              <w:rPr>
                <w:rFonts w:eastAsia="方正仿宋_GBK"/>
                <w:sz w:val="28"/>
                <w:szCs w:val="28"/>
              </w:rPr>
            </w:pPr>
            <w:r>
              <w:rPr>
                <w:rFonts w:eastAsia="方正仿宋_GBK" w:hint="eastAsia"/>
                <w:sz w:val="28"/>
                <w:szCs w:val="28"/>
              </w:rPr>
              <w:t>②</w:t>
            </w:r>
            <w:r>
              <w:rPr>
                <w:rFonts w:eastAsia="方正仿宋_GBK" w:hint="eastAsia"/>
                <w:sz w:val="28"/>
                <w:szCs w:val="28"/>
              </w:rPr>
              <w:t>方案较合理，措施较得当，得</w:t>
            </w:r>
            <w:r>
              <w:rPr>
                <w:rFonts w:eastAsia="方正仿宋_GBK" w:hint="eastAsia"/>
                <w:sz w:val="28"/>
                <w:szCs w:val="28"/>
              </w:rPr>
              <w:t>5</w:t>
            </w:r>
            <w:r>
              <w:rPr>
                <w:rFonts w:eastAsia="方正仿宋_GBK" w:hint="eastAsia"/>
                <w:sz w:val="28"/>
                <w:szCs w:val="28"/>
              </w:rPr>
              <w:t>-</w:t>
            </w:r>
            <w:r>
              <w:rPr>
                <w:rFonts w:eastAsia="方正仿宋_GBK" w:hint="eastAsia"/>
                <w:sz w:val="28"/>
                <w:szCs w:val="28"/>
              </w:rPr>
              <w:t>7</w:t>
            </w:r>
            <w:r>
              <w:rPr>
                <w:rFonts w:eastAsia="方正仿宋_GBK" w:hint="eastAsia"/>
                <w:sz w:val="28"/>
                <w:szCs w:val="28"/>
              </w:rPr>
              <w:t>分；</w:t>
            </w:r>
          </w:p>
          <w:p w14:paraId="46F15DC7" w14:textId="77777777" w:rsidR="002B75C9" w:rsidRDefault="00526822">
            <w:pPr>
              <w:spacing w:line="400" w:lineRule="exact"/>
              <w:rPr>
                <w:rFonts w:eastAsia="方正仿宋_GBK"/>
                <w:sz w:val="28"/>
                <w:szCs w:val="28"/>
              </w:rPr>
            </w:pPr>
            <w:r>
              <w:rPr>
                <w:rFonts w:eastAsia="方正仿宋_GBK" w:hint="eastAsia"/>
                <w:sz w:val="28"/>
                <w:szCs w:val="28"/>
              </w:rPr>
              <w:t>③</w:t>
            </w:r>
            <w:r>
              <w:rPr>
                <w:rFonts w:eastAsia="方正仿宋_GBK" w:hint="eastAsia"/>
                <w:sz w:val="28"/>
                <w:szCs w:val="28"/>
              </w:rPr>
              <w:t>方案不合理，措施不得当，得</w:t>
            </w:r>
            <w:r>
              <w:rPr>
                <w:rFonts w:eastAsia="方正仿宋_GBK" w:hint="eastAsia"/>
                <w:sz w:val="28"/>
                <w:szCs w:val="28"/>
              </w:rPr>
              <w:t>1-</w:t>
            </w:r>
            <w:r>
              <w:rPr>
                <w:rFonts w:eastAsia="方正仿宋_GBK" w:hint="eastAsia"/>
                <w:sz w:val="28"/>
                <w:szCs w:val="28"/>
              </w:rPr>
              <w:t>4</w:t>
            </w:r>
            <w:r>
              <w:rPr>
                <w:rFonts w:eastAsia="方正仿宋_GBK" w:hint="eastAsia"/>
                <w:sz w:val="28"/>
                <w:szCs w:val="28"/>
              </w:rPr>
              <w:t>分；</w:t>
            </w:r>
          </w:p>
          <w:p w14:paraId="34A77788" w14:textId="77777777" w:rsidR="002B75C9" w:rsidRDefault="00526822">
            <w:pPr>
              <w:spacing w:line="400" w:lineRule="exact"/>
              <w:rPr>
                <w:rFonts w:eastAsia="方正仿宋_GBK"/>
                <w:sz w:val="28"/>
                <w:szCs w:val="28"/>
              </w:rPr>
            </w:pPr>
            <w:r>
              <w:rPr>
                <w:rFonts w:eastAsia="方正仿宋_GBK" w:hint="eastAsia"/>
                <w:sz w:val="28"/>
                <w:szCs w:val="28"/>
              </w:rPr>
              <w:t>④</w:t>
            </w:r>
            <w:r>
              <w:rPr>
                <w:rFonts w:eastAsia="方正仿宋_GBK" w:hint="eastAsia"/>
                <w:sz w:val="28"/>
                <w:szCs w:val="28"/>
              </w:rPr>
              <w:t>未提供方案</w:t>
            </w:r>
            <w:r>
              <w:rPr>
                <w:rFonts w:eastAsia="方正仿宋_GBK" w:hint="eastAsia"/>
                <w:sz w:val="28"/>
                <w:szCs w:val="28"/>
              </w:rPr>
              <w:t>，</w:t>
            </w:r>
            <w:r>
              <w:rPr>
                <w:rFonts w:eastAsia="方正仿宋_GBK" w:hint="eastAsia"/>
                <w:sz w:val="28"/>
                <w:szCs w:val="28"/>
              </w:rPr>
              <w:t>不得分。</w:t>
            </w:r>
          </w:p>
        </w:tc>
        <w:tc>
          <w:tcPr>
            <w:tcW w:w="808" w:type="dxa"/>
            <w:tcBorders>
              <w:top w:val="single" w:sz="4" w:space="0" w:color="auto"/>
              <w:left w:val="single" w:sz="4" w:space="0" w:color="auto"/>
              <w:bottom w:val="single" w:sz="4" w:space="0" w:color="auto"/>
              <w:right w:val="single" w:sz="4" w:space="0" w:color="auto"/>
            </w:tcBorders>
            <w:vAlign w:val="center"/>
          </w:tcPr>
          <w:p w14:paraId="17A166E3" w14:textId="77777777" w:rsidR="002B75C9" w:rsidRDefault="00526822">
            <w:pPr>
              <w:jc w:val="center"/>
              <w:rPr>
                <w:rFonts w:eastAsia="方正仿宋_GBK"/>
                <w:color w:val="000000"/>
                <w:sz w:val="28"/>
                <w:szCs w:val="28"/>
              </w:rPr>
            </w:pPr>
            <w:r>
              <w:rPr>
                <w:rFonts w:eastAsia="方正仿宋_GBK" w:hint="eastAsia"/>
                <w:color w:val="000000"/>
                <w:sz w:val="28"/>
                <w:szCs w:val="28"/>
              </w:rPr>
              <w:t>10</w:t>
            </w:r>
          </w:p>
        </w:tc>
      </w:tr>
      <w:tr w:rsidR="002B75C9" w14:paraId="4294496B" w14:textId="77777777">
        <w:trPr>
          <w:trHeight w:val="726"/>
          <w:tblHeader/>
          <w:jc w:val="center"/>
        </w:trPr>
        <w:tc>
          <w:tcPr>
            <w:tcW w:w="662" w:type="dxa"/>
            <w:vMerge/>
            <w:tcBorders>
              <w:left w:val="single" w:sz="4" w:space="0" w:color="auto"/>
              <w:right w:val="single" w:sz="4" w:space="0" w:color="auto"/>
            </w:tcBorders>
            <w:vAlign w:val="center"/>
          </w:tcPr>
          <w:p w14:paraId="3D851BC1" w14:textId="77777777" w:rsidR="002B75C9" w:rsidRDefault="002B75C9">
            <w:pPr>
              <w:jc w:val="center"/>
              <w:rPr>
                <w:rFonts w:eastAsia="方正仿宋_GBK"/>
                <w:color w:val="000000"/>
                <w:sz w:val="28"/>
                <w:szCs w:val="28"/>
              </w:rPr>
            </w:pPr>
          </w:p>
        </w:tc>
        <w:tc>
          <w:tcPr>
            <w:tcW w:w="1103" w:type="dxa"/>
            <w:vMerge/>
            <w:tcBorders>
              <w:left w:val="single" w:sz="4" w:space="0" w:color="auto"/>
              <w:right w:val="single" w:sz="4" w:space="0" w:color="auto"/>
            </w:tcBorders>
            <w:vAlign w:val="center"/>
          </w:tcPr>
          <w:p w14:paraId="36868944" w14:textId="77777777" w:rsidR="002B75C9" w:rsidRDefault="002B75C9">
            <w:pPr>
              <w:spacing w:line="400" w:lineRule="exact"/>
              <w:jc w:val="center"/>
              <w:rPr>
                <w:rFonts w:eastAsia="方正仿宋_GBK"/>
                <w:sz w:val="28"/>
                <w:szCs w:val="28"/>
              </w:rPr>
            </w:pPr>
          </w:p>
        </w:tc>
        <w:tc>
          <w:tcPr>
            <w:tcW w:w="7095" w:type="dxa"/>
            <w:tcBorders>
              <w:top w:val="single" w:sz="4" w:space="0" w:color="auto"/>
              <w:left w:val="single" w:sz="4" w:space="0" w:color="auto"/>
              <w:bottom w:val="single" w:sz="4" w:space="0" w:color="auto"/>
              <w:right w:val="single" w:sz="4" w:space="0" w:color="auto"/>
            </w:tcBorders>
            <w:vAlign w:val="center"/>
          </w:tcPr>
          <w:p w14:paraId="624CBA7C" w14:textId="77777777" w:rsidR="002B75C9" w:rsidRDefault="00526822">
            <w:pPr>
              <w:spacing w:line="400" w:lineRule="exact"/>
              <w:rPr>
                <w:rFonts w:eastAsia="方正仿宋_GBK"/>
                <w:sz w:val="28"/>
                <w:szCs w:val="28"/>
              </w:rPr>
            </w:pPr>
            <w:r>
              <w:rPr>
                <w:rFonts w:eastAsia="方正仿宋_GBK" w:hint="eastAsia"/>
                <w:sz w:val="28"/>
                <w:szCs w:val="28"/>
              </w:rPr>
              <w:t>（</w:t>
            </w:r>
            <w:r>
              <w:rPr>
                <w:rFonts w:eastAsia="方正仿宋_GBK" w:hint="eastAsia"/>
                <w:sz w:val="28"/>
                <w:szCs w:val="28"/>
              </w:rPr>
              <w:t>3</w:t>
            </w:r>
            <w:r>
              <w:rPr>
                <w:rFonts w:eastAsia="方正仿宋_GBK" w:hint="eastAsia"/>
                <w:sz w:val="28"/>
                <w:szCs w:val="28"/>
              </w:rPr>
              <w:t>）档案调阅方案</w:t>
            </w:r>
          </w:p>
          <w:p w14:paraId="349B1D82" w14:textId="77777777" w:rsidR="002B75C9" w:rsidRDefault="00526822">
            <w:pPr>
              <w:spacing w:line="400" w:lineRule="exact"/>
              <w:rPr>
                <w:rFonts w:eastAsia="方正仿宋_GBK"/>
                <w:sz w:val="28"/>
                <w:szCs w:val="28"/>
              </w:rPr>
            </w:pPr>
            <w:r>
              <w:rPr>
                <w:rFonts w:eastAsia="方正仿宋_GBK" w:hint="eastAsia"/>
                <w:sz w:val="28"/>
                <w:szCs w:val="28"/>
              </w:rPr>
              <w:t>根据供应商提供的档案调阅方案的便捷性和保密性进行评分：</w:t>
            </w:r>
          </w:p>
          <w:p w14:paraId="3DC7E4BC" w14:textId="77777777" w:rsidR="002B75C9" w:rsidRDefault="00526822">
            <w:pPr>
              <w:spacing w:line="400" w:lineRule="exact"/>
              <w:rPr>
                <w:rFonts w:eastAsia="方正仿宋_GBK"/>
                <w:sz w:val="28"/>
                <w:szCs w:val="28"/>
              </w:rPr>
            </w:pPr>
            <w:r>
              <w:rPr>
                <w:rFonts w:eastAsia="方正仿宋_GBK" w:hint="eastAsia"/>
                <w:sz w:val="28"/>
                <w:szCs w:val="28"/>
              </w:rPr>
              <w:t>①</w:t>
            </w:r>
            <w:r>
              <w:rPr>
                <w:rFonts w:eastAsia="方正仿宋_GBK" w:hint="eastAsia"/>
                <w:sz w:val="28"/>
                <w:szCs w:val="28"/>
              </w:rPr>
              <w:t>档案调阅方案便捷高效、调阅保密措施安全可靠，得</w:t>
            </w:r>
            <w:r>
              <w:rPr>
                <w:rFonts w:eastAsia="方正仿宋_GBK" w:hint="eastAsia"/>
                <w:sz w:val="28"/>
                <w:szCs w:val="28"/>
              </w:rPr>
              <w:t>8</w:t>
            </w:r>
            <w:r>
              <w:rPr>
                <w:rFonts w:eastAsia="方正仿宋_GBK" w:hint="eastAsia"/>
                <w:sz w:val="28"/>
                <w:szCs w:val="28"/>
              </w:rPr>
              <w:t>-</w:t>
            </w:r>
            <w:r>
              <w:rPr>
                <w:rFonts w:eastAsia="方正仿宋_GBK" w:hint="eastAsia"/>
                <w:sz w:val="28"/>
                <w:szCs w:val="28"/>
              </w:rPr>
              <w:t>10</w:t>
            </w:r>
            <w:r>
              <w:rPr>
                <w:rFonts w:eastAsia="方正仿宋_GBK" w:hint="eastAsia"/>
                <w:sz w:val="28"/>
                <w:szCs w:val="28"/>
              </w:rPr>
              <w:t>分；</w:t>
            </w:r>
          </w:p>
          <w:p w14:paraId="389ED857" w14:textId="77777777" w:rsidR="002B75C9" w:rsidRDefault="00526822">
            <w:pPr>
              <w:spacing w:line="400" w:lineRule="exact"/>
              <w:rPr>
                <w:rFonts w:eastAsia="方正仿宋_GBK"/>
                <w:sz w:val="28"/>
                <w:szCs w:val="28"/>
              </w:rPr>
            </w:pPr>
            <w:r>
              <w:rPr>
                <w:rFonts w:eastAsia="方正仿宋_GBK" w:hint="eastAsia"/>
                <w:sz w:val="28"/>
                <w:szCs w:val="28"/>
              </w:rPr>
              <w:t>②</w:t>
            </w:r>
            <w:r>
              <w:rPr>
                <w:rFonts w:eastAsia="方正仿宋_GBK" w:hint="eastAsia"/>
                <w:sz w:val="28"/>
                <w:szCs w:val="28"/>
              </w:rPr>
              <w:t>档案调阅方案较便捷高效、调阅保密措施一般，得</w:t>
            </w:r>
            <w:r>
              <w:rPr>
                <w:rFonts w:eastAsia="方正仿宋_GBK" w:hint="eastAsia"/>
                <w:sz w:val="28"/>
                <w:szCs w:val="28"/>
              </w:rPr>
              <w:t>5</w:t>
            </w:r>
            <w:r>
              <w:rPr>
                <w:rFonts w:eastAsia="方正仿宋_GBK" w:hint="eastAsia"/>
                <w:sz w:val="28"/>
                <w:szCs w:val="28"/>
              </w:rPr>
              <w:t>-</w:t>
            </w:r>
            <w:r>
              <w:rPr>
                <w:rFonts w:eastAsia="方正仿宋_GBK" w:hint="eastAsia"/>
                <w:sz w:val="28"/>
                <w:szCs w:val="28"/>
              </w:rPr>
              <w:t>7</w:t>
            </w:r>
            <w:r>
              <w:rPr>
                <w:rFonts w:eastAsia="方正仿宋_GBK" w:hint="eastAsia"/>
                <w:sz w:val="28"/>
                <w:szCs w:val="28"/>
              </w:rPr>
              <w:t>分；</w:t>
            </w:r>
          </w:p>
          <w:p w14:paraId="40DE457E" w14:textId="77777777" w:rsidR="002B75C9" w:rsidRDefault="00526822">
            <w:pPr>
              <w:spacing w:line="400" w:lineRule="exact"/>
              <w:rPr>
                <w:rFonts w:eastAsia="方正仿宋_GBK"/>
                <w:sz w:val="28"/>
                <w:szCs w:val="28"/>
              </w:rPr>
            </w:pPr>
            <w:r>
              <w:rPr>
                <w:rFonts w:eastAsia="方正仿宋_GBK" w:hint="eastAsia"/>
                <w:sz w:val="28"/>
                <w:szCs w:val="28"/>
              </w:rPr>
              <w:t>③</w:t>
            </w:r>
            <w:r>
              <w:rPr>
                <w:rFonts w:eastAsia="方正仿宋_GBK" w:hint="eastAsia"/>
                <w:sz w:val="28"/>
                <w:szCs w:val="28"/>
              </w:rPr>
              <w:t>档案调阅方案无法达到便捷高效、调阅保密措施较差，得</w:t>
            </w:r>
            <w:r>
              <w:rPr>
                <w:rFonts w:eastAsia="方正仿宋_GBK" w:hint="eastAsia"/>
                <w:sz w:val="28"/>
                <w:szCs w:val="28"/>
              </w:rPr>
              <w:t>1-</w:t>
            </w:r>
            <w:r>
              <w:rPr>
                <w:rFonts w:eastAsia="方正仿宋_GBK" w:hint="eastAsia"/>
                <w:sz w:val="28"/>
                <w:szCs w:val="28"/>
              </w:rPr>
              <w:t>4</w:t>
            </w:r>
            <w:r>
              <w:rPr>
                <w:rFonts w:eastAsia="方正仿宋_GBK" w:hint="eastAsia"/>
                <w:sz w:val="28"/>
                <w:szCs w:val="28"/>
              </w:rPr>
              <w:t>分；</w:t>
            </w:r>
          </w:p>
          <w:p w14:paraId="2A1CBBFB" w14:textId="77777777" w:rsidR="002B75C9" w:rsidRDefault="00526822">
            <w:pPr>
              <w:spacing w:line="400" w:lineRule="exact"/>
              <w:rPr>
                <w:rFonts w:eastAsia="方正仿宋_GBK"/>
                <w:sz w:val="28"/>
                <w:szCs w:val="28"/>
              </w:rPr>
            </w:pPr>
            <w:r>
              <w:rPr>
                <w:rFonts w:eastAsia="方正仿宋_GBK" w:hint="eastAsia"/>
                <w:sz w:val="28"/>
                <w:szCs w:val="28"/>
              </w:rPr>
              <w:t>④</w:t>
            </w:r>
            <w:r>
              <w:rPr>
                <w:rFonts w:eastAsia="方正仿宋_GBK" w:hint="eastAsia"/>
                <w:sz w:val="28"/>
                <w:szCs w:val="28"/>
              </w:rPr>
              <w:t>未提供方案</w:t>
            </w:r>
            <w:r>
              <w:rPr>
                <w:rFonts w:eastAsia="方正仿宋_GBK" w:hint="eastAsia"/>
                <w:sz w:val="28"/>
                <w:szCs w:val="28"/>
              </w:rPr>
              <w:t>，</w:t>
            </w:r>
            <w:r>
              <w:rPr>
                <w:rFonts w:eastAsia="方正仿宋_GBK" w:hint="eastAsia"/>
                <w:sz w:val="28"/>
                <w:szCs w:val="28"/>
              </w:rPr>
              <w:t>不得分。</w:t>
            </w:r>
          </w:p>
        </w:tc>
        <w:tc>
          <w:tcPr>
            <w:tcW w:w="808" w:type="dxa"/>
            <w:tcBorders>
              <w:top w:val="single" w:sz="4" w:space="0" w:color="auto"/>
              <w:left w:val="single" w:sz="4" w:space="0" w:color="auto"/>
              <w:right w:val="single" w:sz="4" w:space="0" w:color="auto"/>
            </w:tcBorders>
            <w:vAlign w:val="center"/>
          </w:tcPr>
          <w:p w14:paraId="2B64516B" w14:textId="77777777" w:rsidR="002B75C9" w:rsidRDefault="00526822">
            <w:pPr>
              <w:jc w:val="center"/>
              <w:rPr>
                <w:rFonts w:eastAsia="方正仿宋_GBK"/>
                <w:color w:val="000000"/>
                <w:sz w:val="28"/>
                <w:szCs w:val="28"/>
              </w:rPr>
            </w:pPr>
            <w:r>
              <w:rPr>
                <w:rFonts w:eastAsia="方正仿宋_GBK"/>
                <w:color w:val="000000"/>
                <w:sz w:val="28"/>
                <w:szCs w:val="28"/>
              </w:rPr>
              <w:t>10</w:t>
            </w:r>
          </w:p>
        </w:tc>
      </w:tr>
      <w:tr w:rsidR="002B75C9" w14:paraId="045B69D8" w14:textId="77777777">
        <w:trPr>
          <w:trHeight w:val="727"/>
          <w:tblHeader/>
          <w:jc w:val="center"/>
        </w:trPr>
        <w:tc>
          <w:tcPr>
            <w:tcW w:w="662" w:type="dxa"/>
            <w:vMerge/>
            <w:tcBorders>
              <w:left w:val="single" w:sz="4" w:space="0" w:color="auto"/>
              <w:right w:val="single" w:sz="4" w:space="0" w:color="auto"/>
            </w:tcBorders>
            <w:vAlign w:val="center"/>
          </w:tcPr>
          <w:p w14:paraId="4DD155A7" w14:textId="77777777" w:rsidR="002B75C9" w:rsidRDefault="002B75C9">
            <w:pPr>
              <w:jc w:val="center"/>
              <w:rPr>
                <w:rFonts w:eastAsia="方正仿宋_GBK"/>
                <w:color w:val="000000"/>
                <w:sz w:val="28"/>
                <w:szCs w:val="28"/>
              </w:rPr>
            </w:pPr>
          </w:p>
        </w:tc>
        <w:tc>
          <w:tcPr>
            <w:tcW w:w="1103" w:type="dxa"/>
            <w:vMerge/>
            <w:tcBorders>
              <w:left w:val="single" w:sz="4" w:space="0" w:color="auto"/>
              <w:bottom w:val="single" w:sz="4" w:space="0" w:color="auto"/>
              <w:right w:val="single" w:sz="4" w:space="0" w:color="auto"/>
            </w:tcBorders>
            <w:vAlign w:val="center"/>
          </w:tcPr>
          <w:p w14:paraId="72CFC1F4" w14:textId="77777777" w:rsidR="002B75C9" w:rsidRDefault="002B75C9">
            <w:pPr>
              <w:spacing w:line="400" w:lineRule="exact"/>
              <w:jc w:val="center"/>
              <w:rPr>
                <w:rFonts w:eastAsia="方正仿宋_GBK"/>
                <w:sz w:val="28"/>
                <w:szCs w:val="28"/>
              </w:rPr>
            </w:pPr>
          </w:p>
        </w:tc>
        <w:tc>
          <w:tcPr>
            <w:tcW w:w="7095" w:type="dxa"/>
            <w:tcBorders>
              <w:top w:val="single" w:sz="4" w:space="0" w:color="auto"/>
              <w:left w:val="single" w:sz="4" w:space="0" w:color="auto"/>
              <w:bottom w:val="single" w:sz="4" w:space="0" w:color="auto"/>
              <w:right w:val="single" w:sz="4" w:space="0" w:color="auto"/>
            </w:tcBorders>
            <w:vAlign w:val="center"/>
          </w:tcPr>
          <w:p w14:paraId="2750A920" w14:textId="77777777" w:rsidR="002B75C9" w:rsidRDefault="00526822">
            <w:pPr>
              <w:spacing w:line="400" w:lineRule="exact"/>
              <w:rPr>
                <w:rFonts w:eastAsia="方正仿宋_GBK"/>
                <w:sz w:val="28"/>
                <w:szCs w:val="28"/>
              </w:rPr>
            </w:pPr>
            <w:r>
              <w:rPr>
                <w:rFonts w:eastAsia="方正仿宋_GBK" w:hint="eastAsia"/>
                <w:sz w:val="28"/>
                <w:szCs w:val="28"/>
              </w:rPr>
              <w:t>（</w:t>
            </w:r>
            <w:r>
              <w:rPr>
                <w:rFonts w:eastAsia="方正仿宋_GBK" w:hint="eastAsia"/>
                <w:sz w:val="28"/>
                <w:szCs w:val="28"/>
              </w:rPr>
              <w:t>4</w:t>
            </w:r>
            <w:r>
              <w:rPr>
                <w:rFonts w:eastAsia="方正仿宋_GBK" w:hint="eastAsia"/>
                <w:sz w:val="28"/>
                <w:szCs w:val="28"/>
              </w:rPr>
              <w:t>）</w:t>
            </w:r>
            <w:r>
              <w:rPr>
                <w:rFonts w:eastAsia="方正仿宋_GBK" w:hint="eastAsia"/>
                <w:sz w:val="28"/>
                <w:szCs w:val="28"/>
              </w:rPr>
              <w:t>安全保密方案</w:t>
            </w:r>
          </w:p>
          <w:p w14:paraId="5C74F149" w14:textId="77777777" w:rsidR="002B75C9" w:rsidRDefault="00526822">
            <w:pPr>
              <w:spacing w:line="400" w:lineRule="exact"/>
              <w:rPr>
                <w:rFonts w:eastAsia="方正仿宋_GBK"/>
                <w:sz w:val="28"/>
                <w:szCs w:val="28"/>
              </w:rPr>
            </w:pPr>
            <w:r>
              <w:rPr>
                <w:rFonts w:eastAsia="方正仿宋_GBK" w:hint="eastAsia"/>
                <w:sz w:val="28"/>
                <w:szCs w:val="28"/>
              </w:rPr>
              <w:t>根据安全保密措施的严密性、可靠性、可操作性进行评分：</w:t>
            </w:r>
          </w:p>
          <w:p w14:paraId="0D59745C" w14:textId="77777777" w:rsidR="002B75C9" w:rsidRDefault="00526822">
            <w:pPr>
              <w:spacing w:line="400" w:lineRule="exact"/>
              <w:rPr>
                <w:rFonts w:eastAsia="方正仿宋_GBK"/>
                <w:sz w:val="28"/>
                <w:szCs w:val="28"/>
              </w:rPr>
            </w:pPr>
            <w:r>
              <w:rPr>
                <w:rFonts w:eastAsia="方正仿宋_GBK" w:hint="eastAsia"/>
                <w:sz w:val="28"/>
                <w:szCs w:val="28"/>
              </w:rPr>
              <w:t>①</w:t>
            </w:r>
            <w:r>
              <w:rPr>
                <w:rFonts w:eastAsia="方正仿宋_GBK" w:hint="eastAsia"/>
                <w:sz w:val="28"/>
                <w:szCs w:val="28"/>
              </w:rPr>
              <w:t>保密措施严密、可靠，可操作性强，得</w:t>
            </w:r>
            <w:r>
              <w:rPr>
                <w:rFonts w:eastAsia="方正仿宋_GBK" w:hint="eastAsia"/>
                <w:sz w:val="28"/>
                <w:szCs w:val="28"/>
              </w:rPr>
              <w:t>8</w:t>
            </w:r>
            <w:r>
              <w:rPr>
                <w:rFonts w:eastAsia="方正仿宋_GBK" w:hint="eastAsia"/>
                <w:sz w:val="28"/>
                <w:szCs w:val="28"/>
              </w:rPr>
              <w:t>-</w:t>
            </w:r>
            <w:r>
              <w:rPr>
                <w:rFonts w:eastAsia="方正仿宋_GBK" w:hint="eastAsia"/>
                <w:sz w:val="28"/>
                <w:szCs w:val="28"/>
              </w:rPr>
              <w:t>10</w:t>
            </w:r>
            <w:r>
              <w:rPr>
                <w:rFonts w:eastAsia="方正仿宋_GBK" w:hint="eastAsia"/>
                <w:sz w:val="28"/>
                <w:szCs w:val="28"/>
              </w:rPr>
              <w:t>分；</w:t>
            </w:r>
          </w:p>
          <w:p w14:paraId="3BD1A40C" w14:textId="77777777" w:rsidR="002B75C9" w:rsidRDefault="00526822">
            <w:pPr>
              <w:spacing w:line="400" w:lineRule="exact"/>
              <w:rPr>
                <w:rFonts w:eastAsia="方正仿宋_GBK"/>
                <w:sz w:val="28"/>
                <w:szCs w:val="28"/>
              </w:rPr>
            </w:pPr>
            <w:r>
              <w:rPr>
                <w:rFonts w:eastAsia="方正仿宋_GBK" w:hint="eastAsia"/>
                <w:sz w:val="28"/>
                <w:szCs w:val="28"/>
              </w:rPr>
              <w:t>②</w:t>
            </w:r>
            <w:r>
              <w:rPr>
                <w:rFonts w:eastAsia="方正仿宋_GBK" w:hint="eastAsia"/>
                <w:sz w:val="28"/>
                <w:szCs w:val="28"/>
              </w:rPr>
              <w:t>保密措施较严密、可靠，可操作性较强，得</w:t>
            </w:r>
            <w:r>
              <w:rPr>
                <w:rFonts w:eastAsia="方正仿宋_GBK" w:hint="eastAsia"/>
                <w:sz w:val="28"/>
                <w:szCs w:val="28"/>
              </w:rPr>
              <w:t>5</w:t>
            </w:r>
            <w:r>
              <w:rPr>
                <w:rFonts w:eastAsia="方正仿宋_GBK" w:hint="eastAsia"/>
                <w:sz w:val="28"/>
                <w:szCs w:val="28"/>
              </w:rPr>
              <w:t>-</w:t>
            </w:r>
            <w:r>
              <w:rPr>
                <w:rFonts w:eastAsia="方正仿宋_GBK" w:hint="eastAsia"/>
                <w:sz w:val="28"/>
                <w:szCs w:val="28"/>
              </w:rPr>
              <w:t>7</w:t>
            </w:r>
            <w:r>
              <w:rPr>
                <w:rFonts w:eastAsia="方正仿宋_GBK" w:hint="eastAsia"/>
                <w:sz w:val="28"/>
                <w:szCs w:val="28"/>
              </w:rPr>
              <w:t>分；</w:t>
            </w:r>
          </w:p>
          <w:p w14:paraId="748F23CB" w14:textId="77777777" w:rsidR="002B75C9" w:rsidRDefault="00526822">
            <w:pPr>
              <w:spacing w:line="400" w:lineRule="exact"/>
              <w:rPr>
                <w:rFonts w:eastAsia="方正仿宋_GBK"/>
                <w:sz w:val="28"/>
                <w:szCs w:val="28"/>
              </w:rPr>
            </w:pPr>
            <w:r>
              <w:rPr>
                <w:rFonts w:eastAsia="方正仿宋_GBK" w:hint="eastAsia"/>
                <w:sz w:val="28"/>
                <w:szCs w:val="28"/>
              </w:rPr>
              <w:t>③</w:t>
            </w:r>
            <w:r>
              <w:rPr>
                <w:rFonts w:eastAsia="方正仿宋_GBK" w:hint="eastAsia"/>
                <w:sz w:val="28"/>
                <w:szCs w:val="28"/>
              </w:rPr>
              <w:t>保密措施不够严密、可靠，可操作性较弱，得</w:t>
            </w:r>
            <w:r>
              <w:rPr>
                <w:rFonts w:eastAsia="方正仿宋_GBK" w:hint="eastAsia"/>
                <w:sz w:val="28"/>
                <w:szCs w:val="28"/>
              </w:rPr>
              <w:t>1-</w:t>
            </w:r>
            <w:r>
              <w:rPr>
                <w:rFonts w:eastAsia="方正仿宋_GBK" w:hint="eastAsia"/>
                <w:sz w:val="28"/>
                <w:szCs w:val="28"/>
              </w:rPr>
              <w:t>4</w:t>
            </w:r>
            <w:r>
              <w:rPr>
                <w:rFonts w:eastAsia="方正仿宋_GBK" w:hint="eastAsia"/>
                <w:sz w:val="28"/>
                <w:szCs w:val="28"/>
              </w:rPr>
              <w:t>分；</w:t>
            </w:r>
          </w:p>
          <w:p w14:paraId="325D0EDE" w14:textId="77777777" w:rsidR="002B75C9" w:rsidRDefault="00526822">
            <w:pPr>
              <w:spacing w:line="400" w:lineRule="exact"/>
              <w:rPr>
                <w:rFonts w:eastAsia="方正仿宋_GBK"/>
                <w:color w:val="000000"/>
                <w:sz w:val="28"/>
                <w:szCs w:val="28"/>
              </w:rPr>
            </w:pPr>
            <w:r>
              <w:rPr>
                <w:rFonts w:eastAsia="方正仿宋_GBK" w:hint="eastAsia"/>
                <w:sz w:val="28"/>
                <w:szCs w:val="28"/>
              </w:rPr>
              <w:t>④</w:t>
            </w:r>
            <w:r>
              <w:rPr>
                <w:rFonts w:eastAsia="方正仿宋_GBK" w:hint="eastAsia"/>
                <w:sz w:val="28"/>
                <w:szCs w:val="28"/>
              </w:rPr>
              <w:t>未提供方案</w:t>
            </w:r>
            <w:r>
              <w:rPr>
                <w:rFonts w:eastAsia="方正仿宋_GBK" w:hint="eastAsia"/>
                <w:sz w:val="28"/>
                <w:szCs w:val="28"/>
              </w:rPr>
              <w:t>，</w:t>
            </w:r>
            <w:r>
              <w:rPr>
                <w:rFonts w:eastAsia="方正仿宋_GBK" w:hint="eastAsia"/>
                <w:sz w:val="28"/>
                <w:szCs w:val="28"/>
              </w:rPr>
              <w:t>不得分。</w:t>
            </w:r>
          </w:p>
        </w:tc>
        <w:tc>
          <w:tcPr>
            <w:tcW w:w="808" w:type="dxa"/>
            <w:tcBorders>
              <w:top w:val="single" w:sz="4" w:space="0" w:color="auto"/>
              <w:left w:val="single" w:sz="4" w:space="0" w:color="auto"/>
              <w:bottom w:val="single" w:sz="4" w:space="0" w:color="auto"/>
              <w:right w:val="single" w:sz="4" w:space="0" w:color="auto"/>
            </w:tcBorders>
            <w:vAlign w:val="center"/>
          </w:tcPr>
          <w:p w14:paraId="371038AF" w14:textId="77777777" w:rsidR="002B75C9" w:rsidRDefault="00526822">
            <w:pPr>
              <w:jc w:val="center"/>
              <w:rPr>
                <w:rFonts w:eastAsia="方正仿宋_GBK"/>
                <w:color w:val="000000"/>
                <w:sz w:val="28"/>
                <w:szCs w:val="28"/>
              </w:rPr>
            </w:pPr>
            <w:r>
              <w:rPr>
                <w:rFonts w:eastAsia="方正仿宋_GBK" w:hint="eastAsia"/>
                <w:color w:val="000000"/>
                <w:sz w:val="28"/>
                <w:szCs w:val="28"/>
              </w:rPr>
              <w:t>10</w:t>
            </w:r>
          </w:p>
        </w:tc>
      </w:tr>
      <w:tr w:rsidR="002B75C9" w14:paraId="0D64E26F" w14:textId="77777777">
        <w:trPr>
          <w:trHeight w:val="1382"/>
          <w:tblHeader/>
          <w:jc w:val="center"/>
        </w:trPr>
        <w:tc>
          <w:tcPr>
            <w:tcW w:w="662" w:type="dxa"/>
            <w:tcBorders>
              <w:left w:val="single" w:sz="4" w:space="0" w:color="auto"/>
              <w:right w:val="single" w:sz="4" w:space="0" w:color="auto"/>
            </w:tcBorders>
            <w:vAlign w:val="center"/>
          </w:tcPr>
          <w:p w14:paraId="41F835E5" w14:textId="77777777" w:rsidR="002B75C9" w:rsidRDefault="00526822">
            <w:pPr>
              <w:jc w:val="center"/>
              <w:rPr>
                <w:rFonts w:eastAsia="方正仿宋_GBK"/>
                <w:color w:val="000000"/>
                <w:sz w:val="28"/>
                <w:szCs w:val="28"/>
              </w:rPr>
            </w:pPr>
            <w:r>
              <w:rPr>
                <w:rFonts w:eastAsia="方正仿宋_GBK" w:hint="eastAsia"/>
                <w:color w:val="000000"/>
                <w:sz w:val="28"/>
                <w:szCs w:val="28"/>
              </w:rPr>
              <w:t>4</w:t>
            </w:r>
          </w:p>
        </w:tc>
        <w:tc>
          <w:tcPr>
            <w:tcW w:w="1103" w:type="dxa"/>
            <w:tcBorders>
              <w:top w:val="single" w:sz="4" w:space="0" w:color="auto"/>
              <w:left w:val="single" w:sz="4" w:space="0" w:color="auto"/>
              <w:bottom w:val="single" w:sz="4" w:space="0" w:color="auto"/>
              <w:right w:val="single" w:sz="4" w:space="0" w:color="auto"/>
            </w:tcBorders>
            <w:vAlign w:val="center"/>
          </w:tcPr>
          <w:p w14:paraId="6A387565" w14:textId="77777777" w:rsidR="002B75C9" w:rsidRDefault="00526822">
            <w:pPr>
              <w:spacing w:line="400" w:lineRule="exact"/>
              <w:jc w:val="center"/>
              <w:rPr>
                <w:rFonts w:eastAsia="方正仿宋_GBK"/>
                <w:sz w:val="28"/>
                <w:szCs w:val="28"/>
              </w:rPr>
            </w:pPr>
            <w:r>
              <w:rPr>
                <w:rFonts w:eastAsia="方正仿宋_GBK" w:hint="eastAsia"/>
                <w:sz w:val="28"/>
                <w:szCs w:val="28"/>
              </w:rPr>
              <w:t>业绩</w:t>
            </w:r>
          </w:p>
        </w:tc>
        <w:tc>
          <w:tcPr>
            <w:tcW w:w="7095" w:type="dxa"/>
            <w:tcBorders>
              <w:top w:val="single" w:sz="4" w:space="0" w:color="auto"/>
              <w:left w:val="single" w:sz="4" w:space="0" w:color="auto"/>
              <w:bottom w:val="single" w:sz="4" w:space="0" w:color="auto"/>
              <w:right w:val="single" w:sz="4" w:space="0" w:color="auto"/>
            </w:tcBorders>
            <w:vAlign w:val="center"/>
          </w:tcPr>
          <w:p w14:paraId="12FC906A" w14:textId="77777777" w:rsidR="002B75C9" w:rsidRDefault="00526822">
            <w:pPr>
              <w:spacing w:line="400" w:lineRule="exact"/>
              <w:rPr>
                <w:rFonts w:eastAsia="方正仿宋_GBK"/>
                <w:sz w:val="28"/>
                <w:szCs w:val="28"/>
              </w:rPr>
            </w:pPr>
            <w:r>
              <w:rPr>
                <w:rFonts w:eastAsia="方正仿宋_GBK" w:hint="eastAsia"/>
                <w:sz w:val="28"/>
                <w:szCs w:val="28"/>
              </w:rPr>
              <w:t>202</w:t>
            </w:r>
            <w:r>
              <w:rPr>
                <w:rFonts w:eastAsia="方正仿宋_GBK" w:hint="eastAsia"/>
                <w:sz w:val="28"/>
                <w:szCs w:val="28"/>
              </w:rPr>
              <w:t>2</w:t>
            </w:r>
            <w:r>
              <w:rPr>
                <w:rFonts w:eastAsia="方正仿宋_GBK" w:hint="eastAsia"/>
                <w:sz w:val="28"/>
                <w:szCs w:val="28"/>
              </w:rPr>
              <w:t>年</w:t>
            </w:r>
            <w:r>
              <w:rPr>
                <w:rFonts w:eastAsia="方正仿宋_GBK" w:hint="eastAsia"/>
                <w:sz w:val="28"/>
                <w:szCs w:val="28"/>
              </w:rPr>
              <w:t>1</w:t>
            </w:r>
            <w:r>
              <w:rPr>
                <w:rFonts w:eastAsia="方正仿宋_GBK" w:hint="eastAsia"/>
                <w:sz w:val="28"/>
                <w:szCs w:val="28"/>
              </w:rPr>
              <w:t>0</w:t>
            </w:r>
            <w:r>
              <w:rPr>
                <w:rFonts w:eastAsia="方正仿宋_GBK" w:hint="eastAsia"/>
                <w:sz w:val="28"/>
                <w:szCs w:val="28"/>
              </w:rPr>
              <w:t>月</w:t>
            </w:r>
            <w:r>
              <w:rPr>
                <w:rFonts w:eastAsia="方正仿宋_GBK" w:hint="eastAsia"/>
                <w:sz w:val="28"/>
                <w:szCs w:val="28"/>
              </w:rPr>
              <w:t>1</w:t>
            </w:r>
            <w:r>
              <w:rPr>
                <w:rFonts w:eastAsia="方正仿宋_GBK" w:hint="eastAsia"/>
                <w:sz w:val="28"/>
                <w:szCs w:val="28"/>
              </w:rPr>
              <w:t>日以来</w:t>
            </w:r>
            <w:r>
              <w:rPr>
                <w:rFonts w:eastAsia="方正仿宋_GBK" w:hint="eastAsia"/>
                <w:sz w:val="28"/>
                <w:szCs w:val="28"/>
              </w:rPr>
              <w:t>，在</w:t>
            </w:r>
            <w:r>
              <w:rPr>
                <w:rFonts w:eastAsia="方正仿宋_GBK" w:hint="eastAsia"/>
                <w:sz w:val="28"/>
                <w:szCs w:val="28"/>
              </w:rPr>
              <w:t>南京市提供过</w:t>
            </w:r>
            <w:r>
              <w:rPr>
                <w:rFonts w:eastAsia="方正仿宋_GBK" w:hint="eastAsia"/>
                <w:sz w:val="28"/>
                <w:szCs w:val="28"/>
              </w:rPr>
              <w:t>档案</w:t>
            </w:r>
            <w:r>
              <w:rPr>
                <w:rFonts w:eastAsia="方正仿宋_GBK" w:hint="eastAsia"/>
                <w:sz w:val="28"/>
                <w:szCs w:val="28"/>
              </w:rPr>
              <w:t>托管服务的</w:t>
            </w:r>
            <w:r>
              <w:rPr>
                <w:rFonts w:eastAsia="方正仿宋_GBK" w:hint="eastAsia"/>
                <w:sz w:val="28"/>
                <w:szCs w:val="28"/>
              </w:rPr>
              <w:t>，每提供一个</w:t>
            </w:r>
            <w:r>
              <w:rPr>
                <w:rFonts w:eastAsia="方正仿宋_GBK" w:hint="eastAsia"/>
                <w:sz w:val="28"/>
                <w:szCs w:val="28"/>
              </w:rPr>
              <w:t>业绩</w:t>
            </w:r>
            <w:r>
              <w:rPr>
                <w:rFonts w:eastAsia="方正仿宋_GBK" w:hint="eastAsia"/>
                <w:sz w:val="28"/>
                <w:szCs w:val="28"/>
              </w:rPr>
              <w:t>得</w:t>
            </w:r>
            <w:r>
              <w:rPr>
                <w:rFonts w:eastAsia="方正仿宋_GBK" w:hint="eastAsia"/>
                <w:sz w:val="28"/>
                <w:szCs w:val="28"/>
              </w:rPr>
              <w:t>1</w:t>
            </w:r>
            <w:r>
              <w:rPr>
                <w:rFonts w:eastAsia="方正仿宋_GBK" w:hint="eastAsia"/>
                <w:sz w:val="28"/>
                <w:szCs w:val="28"/>
              </w:rPr>
              <w:t>分，最多</w:t>
            </w:r>
            <w:r>
              <w:rPr>
                <w:rFonts w:eastAsia="方正仿宋_GBK" w:hint="eastAsia"/>
                <w:sz w:val="28"/>
                <w:szCs w:val="28"/>
              </w:rPr>
              <w:t>10</w:t>
            </w:r>
            <w:r>
              <w:rPr>
                <w:rFonts w:eastAsia="方正仿宋_GBK" w:hint="eastAsia"/>
                <w:sz w:val="28"/>
                <w:szCs w:val="28"/>
              </w:rPr>
              <w:t>分。</w:t>
            </w:r>
          </w:p>
          <w:p w14:paraId="7E3CFB7C" w14:textId="77777777" w:rsidR="002B75C9" w:rsidRDefault="00526822">
            <w:pPr>
              <w:spacing w:line="400" w:lineRule="exact"/>
              <w:rPr>
                <w:rFonts w:eastAsia="方正仿宋_GBK"/>
                <w:color w:val="000000"/>
                <w:sz w:val="28"/>
                <w:szCs w:val="28"/>
              </w:rPr>
            </w:pPr>
            <w:r>
              <w:rPr>
                <w:rFonts w:eastAsia="方正仿宋_GBK" w:hint="eastAsia"/>
                <w:sz w:val="28"/>
                <w:szCs w:val="28"/>
              </w:rPr>
              <w:t>（提供合同复印件并加盖公章）</w:t>
            </w:r>
          </w:p>
        </w:tc>
        <w:tc>
          <w:tcPr>
            <w:tcW w:w="808" w:type="dxa"/>
            <w:tcBorders>
              <w:top w:val="single" w:sz="4" w:space="0" w:color="auto"/>
              <w:left w:val="single" w:sz="4" w:space="0" w:color="auto"/>
              <w:bottom w:val="single" w:sz="4" w:space="0" w:color="auto"/>
              <w:right w:val="single" w:sz="4" w:space="0" w:color="auto"/>
            </w:tcBorders>
            <w:vAlign w:val="center"/>
          </w:tcPr>
          <w:p w14:paraId="0488C11B" w14:textId="77777777" w:rsidR="002B75C9" w:rsidRDefault="00526822">
            <w:pPr>
              <w:jc w:val="center"/>
              <w:rPr>
                <w:rFonts w:eastAsia="方正仿宋_GBK"/>
                <w:color w:val="000000"/>
                <w:sz w:val="28"/>
                <w:szCs w:val="28"/>
              </w:rPr>
            </w:pPr>
            <w:r>
              <w:rPr>
                <w:rFonts w:eastAsia="方正仿宋_GBK" w:hint="eastAsia"/>
                <w:color w:val="000000"/>
                <w:sz w:val="28"/>
                <w:szCs w:val="28"/>
              </w:rPr>
              <w:t>10</w:t>
            </w:r>
          </w:p>
        </w:tc>
      </w:tr>
      <w:tr w:rsidR="002B75C9" w14:paraId="7D786524" w14:textId="77777777">
        <w:trPr>
          <w:trHeight w:val="1435"/>
          <w:tblHeader/>
          <w:jc w:val="center"/>
        </w:trPr>
        <w:tc>
          <w:tcPr>
            <w:tcW w:w="662" w:type="dxa"/>
            <w:tcBorders>
              <w:left w:val="single" w:sz="4" w:space="0" w:color="auto"/>
              <w:right w:val="single" w:sz="4" w:space="0" w:color="auto"/>
            </w:tcBorders>
            <w:vAlign w:val="center"/>
          </w:tcPr>
          <w:p w14:paraId="724F6395" w14:textId="77777777" w:rsidR="002B75C9" w:rsidRDefault="00526822">
            <w:pPr>
              <w:jc w:val="center"/>
              <w:rPr>
                <w:rFonts w:eastAsia="方正仿宋_GBK"/>
                <w:color w:val="000000"/>
                <w:sz w:val="28"/>
                <w:szCs w:val="28"/>
              </w:rPr>
            </w:pPr>
            <w:r>
              <w:rPr>
                <w:rFonts w:eastAsia="方正仿宋_GBK" w:hint="eastAsia"/>
                <w:color w:val="000000"/>
                <w:sz w:val="28"/>
                <w:szCs w:val="28"/>
              </w:rPr>
              <w:t>5</w:t>
            </w:r>
          </w:p>
        </w:tc>
        <w:tc>
          <w:tcPr>
            <w:tcW w:w="1103" w:type="dxa"/>
            <w:tcBorders>
              <w:top w:val="single" w:sz="4" w:space="0" w:color="auto"/>
              <w:left w:val="single" w:sz="4" w:space="0" w:color="auto"/>
              <w:bottom w:val="single" w:sz="4" w:space="0" w:color="auto"/>
              <w:right w:val="single" w:sz="4" w:space="0" w:color="auto"/>
            </w:tcBorders>
            <w:vAlign w:val="center"/>
          </w:tcPr>
          <w:p w14:paraId="6AAC5239" w14:textId="77777777" w:rsidR="002B75C9" w:rsidRDefault="00526822">
            <w:pPr>
              <w:spacing w:line="400" w:lineRule="exact"/>
              <w:jc w:val="center"/>
              <w:rPr>
                <w:rFonts w:eastAsia="方正仿宋_GBK"/>
                <w:sz w:val="28"/>
                <w:szCs w:val="28"/>
              </w:rPr>
            </w:pPr>
            <w:r>
              <w:rPr>
                <w:rFonts w:eastAsia="方正仿宋_GBK" w:hint="eastAsia"/>
                <w:sz w:val="28"/>
                <w:szCs w:val="28"/>
              </w:rPr>
              <w:t>资质</w:t>
            </w:r>
          </w:p>
        </w:tc>
        <w:tc>
          <w:tcPr>
            <w:tcW w:w="7095" w:type="dxa"/>
            <w:tcBorders>
              <w:top w:val="single" w:sz="4" w:space="0" w:color="auto"/>
              <w:left w:val="single" w:sz="4" w:space="0" w:color="auto"/>
              <w:bottom w:val="single" w:sz="4" w:space="0" w:color="auto"/>
              <w:right w:val="single" w:sz="4" w:space="0" w:color="auto"/>
            </w:tcBorders>
            <w:vAlign w:val="center"/>
          </w:tcPr>
          <w:p w14:paraId="6FDB41BA" w14:textId="77777777" w:rsidR="002B75C9" w:rsidRDefault="00526822">
            <w:pPr>
              <w:spacing w:line="400" w:lineRule="exact"/>
              <w:rPr>
                <w:rFonts w:eastAsia="方正仿宋_GBK"/>
                <w:sz w:val="28"/>
                <w:szCs w:val="28"/>
              </w:rPr>
            </w:pPr>
            <w:r>
              <w:rPr>
                <w:rFonts w:eastAsia="方正仿宋_GBK" w:hint="eastAsia"/>
                <w:sz w:val="28"/>
                <w:szCs w:val="28"/>
              </w:rPr>
              <w:t>（</w:t>
            </w:r>
            <w:r>
              <w:rPr>
                <w:rFonts w:eastAsia="方正仿宋_GBK" w:hint="eastAsia"/>
                <w:sz w:val="28"/>
                <w:szCs w:val="28"/>
              </w:rPr>
              <w:t>1</w:t>
            </w:r>
            <w:r>
              <w:rPr>
                <w:rFonts w:eastAsia="方正仿宋_GBK" w:hint="eastAsia"/>
                <w:sz w:val="28"/>
                <w:szCs w:val="28"/>
              </w:rPr>
              <w:t>）具备中国档案学会单位会员证书的，得</w:t>
            </w:r>
            <w:r>
              <w:rPr>
                <w:rFonts w:eastAsia="方正仿宋_GBK" w:hint="eastAsia"/>
                <w:sz w:val="28"/>
                <w:szCs w:val="28"/>
              </w:rPr>
              <w:t>2</w:t>
            </w:r>
            <w:r>
              <w:rPr>
                <w:rFonts w:eastAsia="方正仿宋_GBK" w:hint="eastAsia"/>
                <w:sz w:val="28"/>
                <w:szCs w:val="28"/>
              </w:rPr>
              <w:t>分；</w:t>
            </w:r>
          </w:p>
          <w:p w14:paraId="4975616C" w14:textId="77777777" w:rsidR="002B75C9" w:rsidRDefault="00526822">
            <w:pPr>
              <w:spacing w:line="400" w:lineRule="exact"/>
              <w:rPr>
                <w:rFonts w:eastAsia="方正仿宋_GBK"/>
                <w:sz w:val="28"/>
                <w:szCs w:val="28"/>
              </w:rPr>
            </w:pPr>
            <w:r>
              <w:rPr>
                <w:rFonts w:eastAsia="方正仿宋_GBK" w:hint="eastAsia"/>
                <w:sz w:val="28"/>
                <w:szCs w:val="28"/>
              </w:rPr>
              <w:t>（</w:t>
            </w:r>
            <w:r>
              <w:rPr>
                <w:rFonts w:eastAsia="方正仿宋_GBK" w:hint="eastAsia"/>
                <w:sz w:val="28"/>
                <w:szCs w:val="28"/>
              </w:rPr>
              <w:t>2</w:t>
            </w:r>
            <w:r>
              <w:rPr>
                <w:rFonts w:eastAsia="方正仿宋_GBK" w:hint="eastAsia"/>
                <w:sz w:val="28"/>
                <w:szCs w:val="28"/>
              </w:rPr>
              <w:t>）具备</w:t>
            </w:r>
            <w:r>
              <w:rPr>
                <w:rFonts w:eastAsia="方正仿宋_GBK" w:hint="eastAsia"/>
                <w:sz w:val="28"/>
                <w:szCs w:val="28"/>
              </w:rPr>
              <w:t>AAA</w:t>
            </w:r>
            <w:r>
              <w:rPr>
                <w:rFonts w:eastAsia="方正仿宋_GBK" w:hint="eastAsia"/>
                <w:sz w:val="28"/>
                <w:szCs w:val="28"/>
              </w:rPr>
              <w:t>级企业资信等级证书</w:t>
            </w:r>
            <w:r>
              <w:rPr>
                <w:rFonts w:eastAsia="方正仿宋_GBK" w:hint="eastAsia"/>
                <w:sz w:val="28"/>
                <w:szCs w:val="28"/>
              </w:rPr>
              <w:t>的，得</w:t>
            </w:r>
            <w:r>
              <w:rPr>
                <w:rFonts w:eastAsia="方正仿宋_GBK" w:hint="eastAsia"/>
                <w:sz w:val="28"/>
                <w:szCs w:val="28"/>
              </w:rPr>
              <w:t>2</w:t>
            </w:r>
            <w:r>
              <w:rPr>
                <w:rFonts w:eastAsia="方正仿宋_GBK" w:hint="eastAsia"/>
                <w:sz w:val="28"/>
                <w:szCs w:val="28"/>
              </w:rPr>
              <w:t>分；</w:t>
            </w:r>
          </w:p>
          <w:p w14:paraId="372758F5" w14:textId="77777777" w:rsidR="002B75C9" w:rsidRDefault="00526822">
            <w:pPr>
              <w:spacing w:line="400" w:lineRule="exact"/>
              <w:rPr>
                <w:rFonts w:eastAsia="方正仿宋_GBK"/>
                <w:sz w:val="28"/>
                <w:szCs w:val="28"/>
              </w:rPr>
            </w:pPr>
            <w:r>
              <w:rPr>
                <w:rFonts w:eastAsia="方正仿宋_GBK" w:hint="eastAsia"/>
                <w:sz w:val="28"/>
                <w:szCs w:val="28"/>
              </w:rPr>
              <w:t>（</w:t>
            </w:r>
            <w:r>
              <w:rPr>
                <w:rFonts w:eastAsia="方正仿宋_GBK" w:hint="eastAsia"/>
                <w:sz w:val="28"/>
                <w:szCs w:val="28"/>
              </w:rPr>
              <w:t>3</w:t>
            </w:r>
            <w:r>
              <w:rPr>
                <w:rFonts w:eastAsia="方正仿宋_GBK" w:hint="eastAsia"/>
                <w:sz w:val="28"/>
                <w:szCs w:val="28"/>
              </w:rPr>
              <w:t>）</w:t>
            </w:r>
            <w:r>
              <w:rPr>
                <w:rFonts w:eastAsia="方正仿宋_GBK" w:hint="eastAsia"/>
                <w:sz w:val="28"/>
                <w:szCs w:val="28"/>
              </w:rPr>
              <w:t>具备质量管理体系认证、环境管理体系认证、职业健康安全管理体系认证、信息安全管理体系认证证书的，每提供一项得</w:t>
            </w:r>
            <w:r>
              <w:rPr>
                <w:rFonts w:eastAsia="方正仿宋_GBK" w:hint="eastAsia"/>
                <w:sz w:val="28"/>
                <w:szCs w:val="28"/>
              </w:rPr>
              <w:t>2</w:t>
            </w:r>
            <w:r>
              <w:rPr>
                <w:rFonts w:eastAsia="方正仿宋_GBK" w:hint="eastAsia"/>
                <w:sz w:val="28"/>
                <w:szCs w:val="28"/>
              </w:rPr>
              <w:t>分，最高得</w:t>
            </w:r>
            <w:r>
              <w:rPr>
                <w:rFonts w:eastAsia="方正仿宋_GBK" w:hint="eastAsia"/>
                <w:sz w:val="28"/>
                <w:szCs w:val="28"/>
              </w:rPr>
              <w:t>6</w:t>
            </w:r>
            <w:r>
              <w:rPr>
                <w:rFonts w:eastAsia="方正仿宋_GBK" w:hint="eastAsia"/>
                <w:sz w:val="28"/>
                <w:szCs w:val="28"/>
              </w:rPr>
              <w:t>分。</w:t>
            </w:r>
          </w:p>
          <w:p w14:paraId="7B8C77FB" w14:textId="77777777" w:rsidR="002B75C9" w:rsidRDefault="00526822">
            <w:pPr>
              <w:spacing w:line="400" w:lineRule="exact"/>
              <w:rPr>
                <w:rFonts w:eastAsia="方正仿宋_GBK"/>
                <w:color w:val="000000"/>
                <w:sz w:val="28"/>
                <w:szCs w:val="28"/>
              </w:rPr>
            </w:pPr>
            <w:r>
              <w:rPr>
                <w:rFonts w:eastAsia="方正仿宋_GBK" w:hint="eastAsia"/>
                <w:sz w:val="28"/>
                <w:szCs w:val="28"/>
              </w:rPr>
              <w:t>（提供有效期内的证书复印件并加盖公章）</w:t>
            </w:r>
          </w:p>
        </w:tc>
        <w:tc>
          <w:tcPr>
            <w:tcW w:w="808" w:type="dxa"/>
            <w:tcBorders>
              <w:top w:val="single" w:sz="4" w:space="0" w:color="auto"/>
              <w:left w:val="single" w:sz="4" w:space="0" w:color="auto"/>
              <w:bottom w:val="single" w:sz="4" w:space="0" w:color="auto"/>
              <w:right w:val="single" w:sz="4" w:space="0" w:color="auto"/>
            </w:tcBorders>
            <w:vAlign w:val="center"/>
          </w:tcPr>
          <w:p w14:paraId="56E3D53D" w14:textId="77777777" w:rsidR="002B75C9" w:rsidRDefault="00526822">
            <w:pPr>
              <w:jc w:val="center"/>
              <w:rPr>
                <w:rFonts w:eastAsia="方正仿宋_GBK"/>
                <w:color w:val="000000"/>
                <w:sz w:val="28"/>
                <w:szCs w:val="28"/>
              </w:rPr>
            </w:pPr>
            <w:r>
              <w:rPr>
                <w:rFonts w:eastAsia="方正仿宋_GBK" w:hint="eastAsia"/>
                <w:color w:val="000000"/>
                <w:sz w:val="28"/>
                <w:szCs w:val="28"/>
              </w:rPr>
              <w:t>10</w:t>
            </w:r>
          </w:p>
        </w:tc>
      </w:tr>
      <w:tr w:rsidR="002B75C9" w14:paraId="0F0CF364" w14:textId="77777777">
        <w:trPr>
          <w:trHeight w:val="1435"/>
          <w:tblHeader/>
          <w:jc w:val="center"/>
        </w:trPr>
        <w:tc>
          <w:tcPr>
            <w:tcW w:w="662" w:type="dxa"/>
            <w:tcBorders>
              <w:left w:val="single" w:sz="4" w:space="0" w:color="auto"/>
              <w:right w:val="single" w:sz="4" w:space="0" w:color="auto"/>
            </w:tcBorders>
            <w:vAlign w:val="center"/>
          </w:tcPr>
          <w:p w14:paraId="0ECD0A12" w14:textId="77777777" w:rsidR="002B75C9" w:rsidRDefault="00526822">
            <w:pPr>
              <w:jc w:val="center"/>
              <w:rPr>
                <w:rFonts w:eastAsia="方正仿宋_GBK"/>
                <w:color w:val="000000"/>
                <w:sz w:val="28"/>
                <w:szCs w:val="28"/>
              </w:rPr>
            </w:pPr>
            <w:r>
              <w:rPr>
                <w:rFonts w:eastAsia="方正仿宋_GBK" w:hint="eastAsia"/>
                <w:color w:val="000000"/>
                <w:sz w:val="28"/>
                <w:szCs w:val="28"/>
              </w:rPr>
              <w:t>6</w:t>
            </w:r>
          </w:p>
        </w:tc>
        <w:tc>
          <w:tcPr>
            <w:tcW w:w="1103" w:type="dxa"/>
            <w:tcBorders>
              <w:top w:val="single" w:sz="4" w:space="0" w:color="auto"/>
              <w:left w:val="single" w:sz="4" w:space="0" w:color="auto"/>
              <w:bottom w:val="single" w:sz="4" w:space="0" w:color="auto"/>
              <w:right w:val="single" w:sz="4" w:space="0" w:color="auto"/>
            </w:tcBorders>
            <w:vAlign w:val="center"/>
          </w:tcPr>
          <w:p w14:paraId="6B080EE8" w14:textId="77777777" w:rsidR="002B75C9" w:rsidRDefault="00526822">
            <w:pPr>
              <w:spacing w:line="400" w:lineRule="exact"/>
              <w:jc w:val="center"/>
              <w:rPr>
                <w:rFonts w:eastAsia="方正仿宋_GBK"/>
                <w:sz w:val="28"/>
                <w:szCs w:val="28"/>
              </w:rPr>
            </w:pPr>
            <w:r>
              <w:rPr>
                <w:rFonts w:eastAsia="方正仿宋_GBK" w:hint="eastAsia"/>
                <w:sz w:val="28"/>
                <w:szCs w:val="28"/>
              </w:rPr>
              <w:t>管理</w:t>
            </w:r>
          </w:p>
        </w:tc>
        <w:tc>
          <w:tcPr>
            <w:tcW w:w="7095" w:type="dxa"/>
            <w:tcBorders>
              <w:top w:val="single" w:sz="4" w:space="0" w:color="auto"/>
              <w:left w:val="single" w:sz="4" w:space="0" w:color="auto"/>
              <w:bottom w:val="single" w:sz="4" w:space="0" w:color="auto"/>
              <w:right w:val="single" w:sz="4" w:space="0" w:color="auto"/>
            </w:tcBorders>
            <w:vAlign w:val="center"/>
          </w:tcPr>
          <w:p w14:paraId="2F30C73A" w14:textId="77777777" w:rsidR="002B75C9" w:rsidRDefault="00526822">
            <w:pPr>
              <w:spacing w:line="400" w:lineRule="exact"/>
              <w:rPr>
                <w:rFonts w:eastAsia="方正仿宋_GBK"/>
                <w:sz w:val="28"/>
                <w:szCs w:val="28"/>
              </w:rPr>
            </w:pPr>
            <w:r>
              <w:rPr>
                <w:rFonts w:eastAsia="方正仿宋_GBK" w:hint="eastAsia"/>
                <w:sz w:val="28"/>
                <w:szCs w:val="28"/>
              </w:rPr>
              <w:t>根据档案库房地理位置和交通是否便捷、库房布局是否合理、设备设施配置是否齐全等进行评分：</w:t>
            </w:r>
          </w:p>
          <w:p w14:paraId="7D57DA1A" w14:textId="77777777" w:rsidR="002B75C9" w:rsidRDefault="00526822">
            <w:pPr>
              <w:spacing w:line="400" w:lineRule="exact"/>
              <w:rPr>
                <w:rFonts w:eastAsia="方正仿宋_GBK"/>
                <w:sz w:val="28"/>
                <w:szCs w:val="28"/>
              </w:rPr>
            </w:pPr>
            <w:r>
              <w:rPr>
                <w:rFonts w:eastAsia="方正仿宋_GBK" w:hint="eastAsia"/>
                <w:sz w:val="28"/>
                <w:szCs w:val="28"/>
              </w:rPr>
              <w:t>①</w:t>
            </w:r>
            <w:r>
              <w:rPr>
                <w:rFonts w:eastAsia="方正仿宋_GBK" w:hint="eastAsia"/>
                <w:sz w:val="28"/>
                <w:szCs w:val="28"/>
              </w:rPr>
              <w:t>管理</w:t>
            </w:r>
            <w:r>
              <w:rPr>
                <w:rFonts w:eastAsia="方正仿宋_GBK" w:hint="eastAsia"/>
                <w:sz w:val="28"/>
                <w:szCs w:val="28"/>
              </w:rPr>
              <w:t>优秀</w:t>
            </w:r>
            <w:r>
              <w:rPr>
                <w:rFonts w:eastAsia="方正仿宋_GBK" w:hint="eastAsia"/>
                <w:sz w:val="28"/>
                <w:szCs w:val="28"/>
              </w:rPr>
              <w:t>，</w:t>
            </w:r>
            <w:r>
              <w:rPr>
                <w:rFonts w:eastAsia="方正仿宋_GBK" w:hint="eastAsia"/>
                <w:sz w:val="28"/>
                <w:szCs w:val="28"/>
              </w:rPr>
              <w:t>得</w:t>
            </w:r>
            <w:r>
              <w:rPr>
                <w:rFonts w:eastAsia="方正仿宋_GBK" w:hint="eastAsia"/>
                <w:sz w:val="28"/>
                <w:szCs w:val="28"/>
              </w:rPr>
              <w:t>16</w:t>
            </w:r>
            <w:r>
              <w:rPr>
                <w:rFonts w:eastAsia="方正仿宋_GBK" w:hint="eastAsia"/>
                <w:sz w:val="28"/>
                <w:szCs w:val="28"/>
              </w:rPr>
              <w:t>-</w:t>
            </w:r>
            <w:r>
              <w:rPr>
                <w:rFonts w:eastAsia="方正仿宋_GBK" w:hint="eastAsia"/>
                <w:sz w:val="28"/>
                <w:szCs w:val="28"/>
              </w:rPr>
              <w:t>20</w:t>
            </w:r>
            <w:r>
              <w:rPr>
                <w:rFonts w:eastAsia="方正仿宋_GBK" w:hint="eastAsia"/>
                <w:sz w:val="28"/>
                <w:szCs w:val="28"/>
              </w:rPr>
              <w:t>分；</w:t>
            </w:r>
          </w:p>
          <w:p w14:paraId="2E571613" w14:textId="77777777" w:rsidR="002B75C9" w:rsidRDefault="00526822">
            <w:pPr>
              <w:spacing w:line="400" w:lineRule="exact"/>
              <w:rPr>
                <w:rFonts w:eastAsia="方正仿宋_GBK"/>
                <w:sz w:val="28"/>
                <w:szCs w:val="28"/>
              </w:rPr>
            </w:pPr>
            <w:r>
              <w:rPr>
                <w:rFonts w:eastAsia="方正仿宋_GBK" w:hint="eastAsia"/>
                <w:sz w:val="28"/>
                <w:szCs w:val="28"/>
              </w:rPr>
              <w:t>②</w:t>
            </w:r>
            <w:r>
              <w:rPr>
                <w:rFonts w:eastAsia="方正仿宋_GBK" w:hint="eastAsia"/>
                <w:sz w:val="28"/>
                <w:szCs w:val="28"/>
              </w:rPr>
              <w:t>管理</w:t>
            </w:r>
            <w:r>
              <w:rPr>
                <w:rFonts w:eastAsia="方正仿宋_GBK" w:hint="eastAsia"/>
                <w:sz w:val="28"/>
                <w:szCs w:val="28"/>
              </w:rPr>
              <w:t>良好</w:t>
            </w:r>
            <w:r>
              <w:rPr>
                <w:rFonts w:eastAsia="方正仿宋_GBK" w:hint="eastAsia"/>
                <w:sz w:val="28"/>
                <w:szCs w:val="28"/>
              </w:rPr>
              <w:t>，</w:t>
            </w:r>
            <w:r>
              <w:rPr>
                <w:rFonts w:eastAsia="方正仿宋_GBK" w:hint="eastAsia"/>
                <w:sz w:val="28"/>
                <w:szCs w:val="28"/>
              </w:rPr>
              <w:t>得</w:t>
            </w:r>
            <w:r>
              <w:rPr>
                <w:rFonts w:eastAsia="方正仿宋_GBK" w:hint="eastAsia"/>
                <w:sz w:val="28"/>
                <w:szCs w:val="28"/>
              </w:rPr>
              <w:t>11</w:t>
            </w:r>
            <w:r>
              <w:rPr>
                <w:rFonts w:eastAsia="方正仿宋_GBK" w:hint="eastAsia"/>
                <w:sz w:val="28"/>
                <w:szCs w:val="28"/>
              </w:rPr>
              <w:t>-</w:t>
            </w:r>
            <w:r>
              <w:rPr>
                <w:rFonts w:eastAsia="方正仿宋_GBK" w:hint="eastAsia"/>
                <w:sz w:val="28"/>
                <w:szCs w:val="28"/>
              </w:rPr>
              <w:t>15</w:t>
            </w:r>
            <w:r>
              <w:rPr>
                <w:rFonts w:eastAsia="方正仿宋_GBK" w:hint="eastAsia"/>
                <w:sz w:val="28"/>
                <w:szCs w:val="28"/>
              </w:rPr>
              <w:t>分；</w:t>
            </w:r>
          </w:p>
          <w:p w14:paraId="5DF6AFD7" w14:textId="77777777" w:rsidR="002B75C9" w:rsidRDefault="00526822">
            <w:pPr>
              <w:spacing w:line="400" w:lineRule="exact"/>
              <w:rPr>
                <w:rFonts w:eastAsia="方正仿宋_GBK"/>
                <w:sz w:val="28"/>
                <w:szCs w:val="28"/>
              </w:rPr>
            </w:pPr>
            <w:r>
              <w:rPr>
                <w:rFonts w:eastAsia="方正仿宋_GBK" w:hint="eastAsia"/>
                <w:sz w:val="28"/>
                <w:szCs w:val="28"/>
              </w:rPr>
              <w:t>③</w:t>
            </w:r>
            <w:r>
              <w:rPr>
                <w:rFonts w:eastAsia="方正仿宋_GBK" w:hint="eastAsia"/>
                <w:sz w:val="28"/>
                <w:szCs w:val="28"/>
              </w:rPr>
              <w:t>管理</w:t>
            </w:r>
            <w:r>
              <w:rPr>
                <w:rFonts w:eastAsia="方正仿宋_GBK" w:hint="eastAsia"/>
                <w:sz w:val="28"/>
                <w:szCs w:val="28"/>
              </w:rPr>
              <w:t>一般</w:t>
            </w:r>
            <w:r>
              <w:rPr>
                <w:rFonts w:eastAsia="方正仿宋_GBK" w:hint="eastAsia"/>
                <w:sz w:val="28"/>
                <w:szCs w:val="28"/>
              </w:rPr>
              <w:t>，</w:t>
            </w:r>
            <w:r>
              <w:rPr>
                <w:rFonts w:eastAsia="方正仿宋_GBK" w:hint="eastAsia"/>
                <w:sz w:val="28"/>
                <w:szCs w:val="28"/>
              </w:rPr>
              <w:t>得</w:t>
            </w:r>
            <w:r>
              <w:rPr>
                <w:rFonts w:eastAsia="方正仿宋_GBK" w:hint="eastAsia"/>
                <w:sz w:val="28"/>
                <w:szCs w:val="28"/>
              </w:rPr>
              <w:t>6</w:t>
            </w:r>
            <w:r>
              <w:rPr>
                <w:rFonts w:eastAsia="方正仿宋_GBK" w:hint="eastAsia"/>
                <w:sz w:val="28"/>
                <w:szCs w:val="28"/>
              </w:rPr>
              <w:t>-</w:t>
            </w:r>
            <w:r>
              <w:rPr>
                <w:rFonts w:eastAsia="方正仿宋_GBK" w:hint="eastAsia"/>
                <w:sz w:val="28"/>
                <w:szCs w:val="28"/>
              </w:rPr>
              <w:t>10</w:t>
            </w:r>
            <w:r>
              <w:rPr>
                <w:rFonts w:eastAsia="方正仿宋_GBK" w:hint="eastAsia"/>
                <w:sz w:val="28"/>
                <w:szCs w:val="28"/>
              </w:rPr>
              <w:t>分；</w:t>
            </w:r>
          </w:p>
          <w:p w14:paraId="5BC4BC3F" w14:textId="77777777" w:rsidR="002B75C9" w:rsidRDefault="00526822">
            <w:pPr>
              <w:spacing w:line="400" w:lineRule="exact"/>
              <w:rPr>
                <w:rFonts w:eastAsia="方正仿宋_GBK"/>
                <w:sz w:val="28"/>
                <w:szCs w:val="28"/>
              </w:rPr>
            </w:pPr>
            <w:r>
              <w:rPr>
                <w:rFonts w:eastAsia="方正仿宋_GBK" w:hint="eastAsia"/>
                <w:sz w:val="28"/>
                <w:szCs w:val="28"/>
              </w:rPr>
              <w:t>④</w:t>
            </w:r>
            <w:r>
              <w:rPr>
                <w:rFonts w:eastAsia="方正仿宋_GBK" w:hint="eastAsia"/>
                <w:sz w:val="28"/>
                <w:szCs w:val="28"/>
              </w:rPr>
              <w:t>管理较</w:t>
            </w:r>
            <w:r>
              <w:rPr>
                <w:rFonts w:eastAsia="方正仿宋_GBK" w:hint="eastAsia"/>
                <w:sz w:val="28"/>
                <w:szCs w:val="28"/>
              </w:rPr>
              <w:t>差，</w:t>
            </w:r>
            <w:r>
              <w:rPr>
                <w:rFonts w:eastAsia="方正仿宋_GBK" w:hint="eastAsia"/>
                <w:sz w:val="28"/>
                <w:szCs w:val="28"/>
              </w:rPr>
              <w:t>得</w:t>
            </w:r>
            <w:r>
              <w:rPr>
                <w:rFonts w:eastAsia="方正仿宋_GBK" w:hint="eastAsia"/>
                <w:sz w:val="28"/>
                <w:szCs w:val="28"/>
              </w:rPr>
              <w:t>1-5</w:t>
            </w:r>
            <w:r>
              <w:rPr>
                <w:rFonts w:eastAsia="方正仿宋_GBK" w:hint="eastAsia"/>
                <w:sz w:val="28"/>
                <w:szCs w:val="28"/>
              </w:rPr>
              <w:t>分。</w:t>
            </w:r>
          </w:p>
          <w:p w14:paraId="2576A15E" w14:textId="77777777" w:rsidR="002B75C9" w:rsidRDefault="00526822">
            <w:pPr>
              <w:spacing w:line="400" w:lineRule="exact"/>
              <w:rPr>
                <w:rFonts w:eastAsia="方正仿宋_GBK"/>
                <w:sz w:val="28"/>
                <w:szCs w:val="28"/>
              </w:rPr>
            </w:pPr>
            <w:r>
              <w:rPr>
                <w:rFonts w:ascii="方正仿宋_GBK" w:eastAsia="方正仿宋_GBK" w:hAnsi="方正仿宋_GBK" w:cs="方正仿宋_GBK" w:hint="eastAsia"/>
                <w:sz w:val="28"/>
                <w:szCs w:val="28"/>
              </w:rPr>
              <w:t>（如有需要，磋商小组可现场评分）</w:t>
            </w:r>
          </w:p>
        </w:tc>
        <w:tc>
          <w:tcPr>
            <w:tcW w:w="808" w:type="dxa"/>
            <w:tcBorders>
              <w:top w:val="single" w:sz="4" w:space="0" w:color="auto"/>
              <w:left w:val="single" w:sz="4" w:space="0" w:color="auto"/>
              <w:bottom w:val="single" w:sz="4" w:space="0" w:color="auto"/>
              <w:right w:val="single" w:sz="4" w:space="0" w:color="auto"/>
            </w:tcBorders>
            <w:vAlign w:val="center"/>
          </w:tcPr>
          <w:p w14:paraId="53195CE1" w14:textId="77777777" w:rsidR="002B75C9" w:rsidRDefault="00526822">
            <w:pPr>
              <w:jc w:val="center"/>
              <w:rPr>
                <w:rFonts w:eastAsia="方正仿宋_GBK"/>
                <w:color w:val="000000"/>
                <w:sz w:val="28"/>
                <w:szCs w:val="28"/>
              </w:rPr>
            </w:pPr>
            <w:r>
              <w:rPr>
                <w:rFonts w:eastAsia="方正仿宋_GBK" w:hint="eastAsia"/>
                <w:color w:val="000000"/>
                <w:sz w:val="28"/>
                <w:szCs w:val="28"/>
              </w:rPr>
              <w:t>20</w:t>
            </w:r>
          </w:p>
        </w:tc>
      </w:tr>
    </w:tbl>
    <w:bookmarkEnd w:id="0"/>
    <w:bookmarkEnd w:id="1"/>
    <w:bookmarkEnd w:id="2"/>
    <w:bookmarkEnd w:id="3"/>
    <w:bookmarkEnd w:id="4"/>
    <w:p w14:paraId="7EE1FA06" w14:textId="77777777" w:rsidR="002B75C9" w:rsidRDefault="00526822">
      <w:pPr>
        <w:spacing w:line="44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24"/>
        </w:rPr>
        <w:t>注：磋商小组</w:t>
      </w:r>
      <w:r>
        <w:rPr>
          <w:rFonts w:ascii="方正黑体_GBK" w:eastAsia="方正黑体_GBK" w:hAnsi="方正黑体_GBK" w:cs="方正黑体_GBK" w:hint="eastAsia"/>
          <w:sz w:val="24"/>
        </w:rPr>
        <w:t>按照</w:t>
      </w:r>
      <w:r>
        <w:rPr>
          <w:rFonts w:ascii="方正黑体_GBK" w:eastAsia="方正黑体_GBK" w:hAnsi="方正黑体_GBK" w:cs="方正黑体_GBK" w:hint="eastAsia"/>
          <w:sz w:val="24"/>
        </w:rPr>
        <w:t>磋商</w:t>
      </w:r>
      <w:r>
        <w:rPr>
          <w:rFonts w:ascii="方正黑体_GBK" w:eastAsia="方正黑体_GBK" w:hAnsi="方正黑体_GBK" w:cs="方正黑体_GBK" w:hint="eastAsia"/>
          <w:sz w:val="24"/>
        </w:rPr>
        <w:t>文件规定的量化因素和权重比值打分</w:t>
      </w:r>
      <w:r>
        <w:rPr>
          <w:rFonts w:ascii="方正黑体_GBK" w:eastAsia="方正黑体_GBK" w:hAnsi="方正黑体_GBK" w:cs="方正黑体_GBK" w:hint="eastAsia"/>
          <w:sz w:val="24"/>
        </w:rPr>
        <w:t>，</w:t>
      </w:r>
      <w:r>
        <w:rPr>
          <w:rFonts w:ascii="方正黑体_GBK" w:eastAsia="方正黑体_GBK" w:hAnsi="方正黑体_GBK" w:cs="方正黑体_GBK" w:hint="eastAsia"/>
          <w:sz w:val="24"/>
        </w:rPr>
        <w:t>根据综合得分排名推荐</w:t>
      </w:r>
      <w:r>
        <w:rPr>
          <w:rFonts w:ascii="方正黑体_GBK" w:eastAsia="方正黑体_GBK" w:hAnsi="方正黑体_GBK" w:cs="方正黑体_GBK" w:hint="eastAsia"/>
          <w:sz w:val="24"/>
        </w:rPr>
        <w:t>成交</w:t>
      </w:r>
      <w:r>
        <w:rPr>
          <w:rFonts w:ascii="方正黑体_GBK" w:eastAsia="方正黑体_GBK" w:hAnsi="方正黑体_GBK" w:cs="方正黑体_GBK" w:hint="eastAsia"/>
          <w:sz w:val="24"/>
        </w:rPr>
        <w:t>候选人</w:t>
      </w:r>
      <w:r>
        <w:rPr>
          <w:rFonts w:ascii="方正黑体_GBK" w:eastAsia="方正黑体_GBK" w:hAnsi="方正黑体_GBK" w:cs="方正黑体_GBK" w:hint="eastAsia"/>
          <w:sz w:val="24"/>
        </w:rPr>
        <w:t>。</w:t>
      </w:r>
      <w:r>
        <w:rPr>
          <w:rFonts w:ascii="方正黑体_GBK" w:eastAsia="方正黑体_GBK" w:hAnsi="方正黑体_GBK" w:cs="方正黑体_GBK" w:hint="eastAsia"/>
          <w:sz w:val="24"/>
        </w:rPr>
        <w:t>当综合得分</w:t>
      </w:r>
      <w:r>
        <w:rPr>
          <w:rFonts w:ascii="方正黑体_GBK" w:eastAsia="方正黑体_GBK" w:hAnsi="方正黑体_GBK" w:cs="方正黑体_GBK" w:hint="eastAsia"/>
          <w:sz w:val="24"/>
        </w:rPr>
        <w:t>相等</w:t>
      </w:r>
      <w:r>
        <w:rPr>
          <w:rFonts w:ascii="方正黑体_GBK" w:eastAsia="方正黑体_GBK" w:hAnsi="方正黑体_GBK" w:cs="方正黑体_GBK" w:hint="eastAsia"/>
          <w:sz w:val="24"/>
        </w:rPr>
        <w:t>时，按照价格由低到高顺序确定。</w:t>
      </w:r>
    </w:p>
    <w:p w14:paraId="3E41A8F2" w14:textId="77777777" w:rsidR="002B75C9" w:rsidRDefault="00526822">
      <w:pPr>
        <w:tabs>
          <w:tab w:val="left" w:pos="7938"/>
        </w:tabs>
        <w:spacing w:line="56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第四章</w:t>
      </w: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hint="eastAsia"/>
          <w:sz w:val="32"/>
          <w:szCs w:val="32"/>
        </w:rPr>
        <w:t>库房建设要求</w:t>
      </w:r>
    </w:p>
    <w:p w14:paraId="77FB33FD" w14:textId="77777777" w:rsidR="002B75C9" w:rsidRDefault="002B75C9">
      <w:pPr>
        <w:spacing w:line="360" w:lineRule="auto"/>
        <w:ind w:firstLineChars="200" w:firstLine="480"/>
        <w:rPr>
          <w:rFonts w:ascii="仿宋" w:eastAsia="仿宋" w:hAnsi="仿宋" w:cs="仿宋"/>
          <w:sz w:val="24"/>
          <w:highlight w:val="yellow"/>
        </w:rPr>
      </w:pPr>
    </w:p>
    <w:p w14:paraId="7B065636" w14:textId="77777777" w:rsidR="002B75C9" w:rsidRDefault="00526822">
      <w:pPr>
        <w:spacing w:line="560" w:lineRule="exact"/>
        <w:ind w:firstLineChars="200" w:firstLine="640"/>
        <w:rPr>
          <w:rFonts w:eastAsia="方正仿宋_GBK"/>
          <w:sz w:val="32"/>
          <w:szCs w:val="32"/>
        </w:rPr>
      </w:pPr>
      <w:r>
        <w:rPr>
          <w:rFonts w:eastAsia="方正仿宋_GBK"/>
          <w:sz w:val="32"/>
          <w:szCs w:val="32"/>
        </w:rPr>
        <w:t xml:space="preserve">★1. </w:t>
      </w:r>
      <w:r>
        <w:rPr>
          <w:rFonts w:eastAsia="方正仿宋_GBK"/>
          <w:sz w:val="32"/>
          <w:szCs w:val="32"/>
        </w:rPr>
        <w:t>库房为自有产权或联建或长期租用（提供产权证明或联建证明或租赁合同及库房照片）。</w:t>
      </w:r>
    </w:p>
    <w:p w14:paraId="3D2645A3" w14:textId="77777777" w:rsidR="002B75C9" w:rsidRDefault="00526822">
      <w:pPr>
        <w:spacing w:line="560" w:lineRule="exact"/>
        <w:ind w:firstLineChars="200" w:firstLine="640"/>
        <w:rPr>
          <w:rFonts w:eastAsia="方正仿宋_GBK"/>
          <w:sz w:val="32"/>
          <w:szCs w:val="32"/>
        </w:rPr>
      </w:pPr>
      <w:r>
        <w:rPr>
          <w:rFonts w:eastAsia="方正仿宋_GBK"/>
          <w:sz w:val="32"/>
          <w:szCs w:val="32"/>
        </w:rPr>
        <w:t>★</w:t>
      </w:r>
      <w:r>
        <w:rPr>
          <w:rFonts w:eastAsia="方正仿宋_GBK" w:hint="eastAsia"/>
          <w:sz w:val="32"/>
          <w:szCs w:val="32"/>
        </w:rPr>
        <w:t>2</w:t>
      </w:r>
      <w:r>
        <w:rPr>
          <w:rFonts w:eastAsia="方正仿宋_GBK"/>
          <w:sz w:val="32"/>
          <w:szCs w:val="32"/>
        </w:rPr>
        <w:t xml:space="preserve">. </w:t>
      </w:r>
      <w:r>
        <w:rPr>
          <w:rFonts w:eastAsia="方正仿宋_GBK"/>
          <w:sz w:val="32"/>
          <w:szCs w:val="32"/>
        </w:rPr>
        <w:t>库房的消防设施须采用全自动柜式七氟丙烷气体灭火系统及全自动火灾监控报警控制器（提供相关设施设备在库房内的现场照片及采购合同）。</w:t>
      </w:r>
    </w:p>
    <w:p w14:paraId="004A46F9" w14:textId="77777777" w:rsidR="002B75C9" w:rsidRDefault="00526822">
      <w:pPr>
        <w:spacing w:line="560" w:lineRule="exact"/>
        <w:ind w:firstLineChars="200" w:firstLine="640"/>
        <w:rPr>
          <w:rFonts w:eastAsia="方正仿宋_GBK"/>
          <w:sz w:val="32"/>
          <w:szCs w:val="32"/>
        </w:rPr>
      </w:pPr>
      <w:r>
        <w:rPr>
          <w:rFonts w:eastAsia="方正仿宋_GBK"/>
          <w:sz w:val="32"/>
          <w:szCs w:val="32"/>
        </w:rPr>
        <w:t>★</w:t>
      </w:r>
      <w:r>
        <w:rPr>
          <w:rFonts w:eastAsia="方正仿宋_GBK" w:hint="eastAsia"/>
          <w:sz w:val="32"/>
          <w:szCs w:val="32"/>
        </w:rPr>
        <w:t>3</w:t>
      </w:r>
      <w:r>
        <w:rPr>
          <w:rFonts w:eastAsia="方正仿宋_GBK"/>
          <w:sz w:val="32"/>
          <w:szCs w:val="32"/>
        </w:rPr>
        <w:t xml:space="preserve">. </w:t>
      </w:r>
      <w:r>
        <w:rPr>
          <w:rFonts w:eastAsia="方正仿宋_GBK"/>
          <w:sz w:val="32"/>
          <w:szCs w:val="32"/>
        </w:rPr>
        <w:t>库房的档案装具须采用档案密集架，密集架须具备检测机构的产品质量检验报告（提供相关设施设备在库房内的现场照片、检验报告及采购合同）。</w:t>
      </w:r>
    </w:p>
    <w:p w14:paraId="3C91803F" w14:textId="77777777" w:rsidR="002B75C9" w:rsidRDefault="00526822">
      <w:pPr>
        <w:spacing w:line="560" w:lineRule="exact"/>
        <w:ind w:firstLineChars="200" w:firstLine="640"/>
        <w:rPr>
          <w:rFonts w:eastAsia="方正仿宋_GBK"/>
          <w:sz w:val="32"/>
          <w:szCs w:val="32"/>
        </w:rPr>
      </w:pPr>
      <w:r>
        <w:rPr>
          <w:rFonts w:eastAsia="方正仿宋_GBK"/>
          <w:sz w:val="32"/>
          <w:szCs w:val="32"/>
        </w:rPr>
        <w:t>▲</w:t>
      </w:r>
      <w:r>
        <w:rPr>
          <w:rFonts w:eastAsia="方正仿宋_GBK" w:hint="eastAsia"/>
          <w:sz w:val="32"/>
          <w:szCs w:val="32"/>
        </w:rPr>
        <w:t>4</w:t>
      </w:r>
      <w:r>
        <w:rPr>
          <w:rFonts w:eastAsia="方正仿宋_GBK"/>
          <w:sz w:val="32"/>
          <w:szCs w:val="32"/>
        </w:rPr>
        <w:t xml:space="preserve">. </w:t>
      </w:r>
      <w:r>
        <w:rPr>
          <w:rFonts w:eastAsia="方正仿宋_GBK"/>
          <w:sz w:val="32"/>
          <w:szCs w:val="32"/>
        </w:rPr>
        <w:t>库房须符合《档案馆建筑设计规范》，具备防盗、防火、防水、防潮、防尘、防光、防有害生物、防有害气体等功能（提供相关设施在库房内的现场照片等证明材料）。</w:t>
      </w:r>
    </w:p>
    <w:p w14:paraId="34F1B6CC" w14:textId="77777777" w:rsidR="002B75C9" w:rsidRDefault="00526822">
      <w:pPr>
        <w:spacing w:line="560" w:lineRule="exact"/>
        <w:ind w:firstLineChars="200" w:firstLine="640"/>
        <w:rPr>
          <w:rFonts w:eastAsia="方正仿宋_GBK"/>
          <w:sz w:val="32"/>
          <w:szCs w:val="32"/>
        </w:rPr>
      </w:pPr>
      <w:r>
        <w:rPr>
          <w:rFonts w:eastAsia="方正仿宋_GBK" w:hint="eastAsia"/>
          <w:sz w:val="32"/>
          <w:szCs w:val="32"/>
        </w:rPr>
        <w:t>5</w:t>
      </w:r>
      <w:r>
        <w:rPr>
          <w:rFonts w:eastAsia="方正仿宋_GBK"/>
          <w:sz w:val="32"/>
          <w:szCs w:val="32"/>
        </w:rPr>
        <w:t xml:space="preserve">. </w:t>
      </w:r>
      <w:r>
        <w:rPr>
          <w:rFonts w:eastAsia="方正仿宋_GBK"/>
          <w:sz w:val="32"/>
          <w:szCs w:val="32"/>
        </w:rPr>
        <w:t>库房须配有视频监控系统、门禁系统、红外线报警系统、公安</w:t>
      </w:r>
      <w:r>
        <w:rPr>
          <w:rFonts w:eastAsia="方正仿宋_GBK"/>
          <w:sz w:val="32"/>
          <w:szCs w:val="32"/>
        </w:rPr>
        <w:t>110</w:t>
      </w:r>
      <w:r>
        <w:rPr>
          <w:rFonts w:eastAsia="方正仿宋_GBK"/>
          <w:sz w:val="32"/>
          <w:szCs w:val="32"/>
        </w:rPr>
        <w:t>联动报警系统（提供相关设施设备在库房内的现场照片及采购合同）。</w:t>
      </w:r>
    </w:p>
    <w:p w14:paraId="37FE8408" w14:textId="77777777" w:rsidR="002B75C9" w:rsidRDefault="00526822">
      <w:pPr>
        <w:spacing w:line="560" w:lineRule="exact"/>
        <w:ind w:firstLineChars="200" w:firstLine="640"/>
        <w:rPr>
          <w:rFonts w:eastAsia="方正仿宋_GBK"/>
          <w:sz w:val="32"/>
          <w:szCs w:val="32"/>
        </w:rPr>
      </w:pPr>
      <w:r>
        <w:rPr>
          <w:rFonts w:eastAsia="方正仿宋_GBK" w:hint="eastAsia"/>
          <w:sz w:val="32"/>
          <w:szCs w:val="32"/>
        </w:rPr>
        <w:t>6</w:t>
      </w:r>
      <w:r>
        <w:rPr>
          <w:rFonts w:eastAsia="方正仿宋_GBK"/>
          <w:sz w:val="32"/>
          <w:szCs w:val="32"/>
        </w:rPr>
        <w:t xml:space="preserve">. </w:t>
      </w:r>
      <w:r>
        <w:rPr>
          <w:rFonts w:eastAsia="方正仿宋_GBK"/>
          <w:sz w:val="32"/>
          <w:szCs w:val="32"/>
        </w:rPr>
        <w:t>档案库房温度须控制在</w:t>
      </w:r>
      <w:r>
        <w:rPr>
          <w:rFonts w:eastAsia="方正仿宋_GBK"/>
          <w:sz w:val="32"/>
          <w:szCs w:val="32"/>
        </w:rPr>
        <w:t>14℃</w:t>
      </w:r>
      <w:r>
        <w:rPr>
          <w:rFonts w:eastAsia="方正仿宋_GBK"/>
          <w:sz w:val="32"/>
          <w:szCs w:val="32"/>
        </w:rPr>
        <w:t>～</w:t>
      </w:r>
      <w:r>
        <w:rPr>
          <w:rFonts w:eastAsia="方正仿宋_GBK"/>
          <w:sz w:val="32"/>
          <w:szCs w:val="32"/>
        </w:rPr>
        <w:t>24℃</w:t>
      </w:r>
      <w:r>
        <w:rPr>
          <w:rFonts w:eastAsia="方正仿宋_GBK"/>
          <w:sz w:val="32"/>
          <w:szCs w:val="32"/>
        </w:rPr>
        <w:t>，相对湿度控制在</w:t>
      </w:r>
      <w:r>
        <w:rPr>
          <w:rFonts w:eastAsia="方正仿宋_GBK"/>
          <w:sz w:val="32"/>
          <w:szCs w:val="32"/>
        </w:rPr>
        <w:t>45%</w:t>
      </w:r>
      <w:r>
        <w:rPr>
          <w:rFonts w:eastAsia="方正仿宋_GBK"/>
          <w:sz w:val="32"/>
          <w:szCs w:val="32"/>
        </w:rPr>
        <w:t>～</w:t>
      </w:r>
      <w:r>
        <w:rPr>
          <w:rFonts w:eastAsia="方正仿宋_GBK"/>
          <w:sz w:val="32"/>
          <w:szCs w:val="32"/>
        </w:rPr>
        <w:t>60%</w:t>
      </w:r>
      <w:r>
        <w:rPr>
          <w:rFonts w:eastAsia="方正仿宋_GBK"/>
          <w:sz w:val="32"/>
          <w:szCs w:val="32"/>
        </w:rPr>
        <w:t>，每昼夜温度波动幅度控</w:t>
      </w:r>
      <w:r>
        <w:rPr>
          <w:rFonts w:eastAsia="方正仿宋_GBK"/>
          <w:sz w:val="32"/>
          <w:szCs w:val="32"/>
        </w:rPr>
        <w:t>制在</w:t>
      </w:r>
      <w:r>
        <w:rPr>
          <w:rFonts w:eastAsia="方正仿宋_GBK"/>
          <w:sz w:val="32"/>
          <w:szCs w:val="32"/>
        </w:rPr>
        <w:t>±2℃</w:t>
      </w:r>
      <w:r>
        <w:rPr>
          <w:rFonts w:eastAsia="方正仿宋_GBK"/>
          <w:sz w:val="32"/>
          <w:szCs w:val="32"/>
        </w:rPr>
        <w:t>以内，相对湿度波动幅度控制在</w:t>
      </w:r>
      <w:r>
        <w:rPr>
          <w:rFonts w:eastAsia="方正仿宋_GBK"/>
          <w:sz w:val="32"/>
          <w:szCs w:val="32"/>
        </w:rPr>
        <w:t>±5%</w:t>
      </w:r>
      <w:r>
        <w:rPr>
          <w:rFonts w:eastAsia="方正仿宋_GBK"/>
          <w:sz w:val="32"/>
          <w:szCs w:val="32"/>
        </w:rPr>
        <w:t>以内（提供相关设施设备在库房内的现场照片及采购合同）。</w:t>
      </w:r>
    </w:p>
    <w:p w14:paraId="3A1BEB2B" w14:textId="77777777" w:rsidR="002B75C9" w:rsidRDefault="00526822">
      <w:pPr>
        <w:spacing w:line="560" w:lineRule="exact"/>
        <w:ind w:firstLineChars="200" w:firstLine="643"/>
        <w:rPr>
          <w:rFonts w:ascii="方正黑体_GBK" w:eastAsia="方正黑体_GBK" w:hAnsi="方正黑体_GBK" w:cs="方正黑体_GBK"/>
          <w:sz w:val="32"/>
          <w:szCs w:val="32"/>
        </w:rPr>
      </w:pPr>
      <w:r>
        <w:rPr>
          <w:rFonts w:eastAsia="方正仿宋_GBK"/>
          <w:b/>
          <w:bCs/>
          <w:sz w:val="32"/>
          <w:szCs w:val="32"/>
        </w:rPr>
        <w:t>（标</w:t>
      </w:r>
      <w:r>
        <w:rPr>
          <w:rFonts w:eastAsia="方正仿宋_GBK"/>
          <w:b/>
          <w:bCs/>
          <w:sz w:val="32"/>
          <w:szCs w:val="32"/>
        </w:rPr>
        <w:t>★</w:t>
      </w:r>
      <w:r>
        <w:rPr>
          <w:rFonts w:eastAsia="方正仿宋_GBK"/>
          <w:b/>
          <w:bCs/>
          <w:sz w:val="32"/>
          <w:szCs w:val="32"/>
        </w:rPr>
        <w:t>项为必须满足的实质性要求，未响应作无效文件处理，标</w:t>
      </w:r>
      <w:r>
        <w:rPr>
          <w:rFonts w:eastAsia="方正仿宋_GBK"/>
          <w:sz w:val="32"/>
          <w:szCs w:val="32"/>
        </w:rPr>
        <w:t>▲</w:t>
      </w:r>
      <w:r>
        <w:rPr>
          <w:rFonts w:eastAsia="方正仿宋_GBK"/>
          <w:b/>
          <w:bCs/>
          <w:sz w:val="32"/>
          <w:szCs w:val="32"/>
        </w:rPr>
        <w:t>项为重要响应指标）</w:t>
      </w:r>
    </w:p>
    <w:p w14:paraId="5C19964E" w14:textId="77777777" w:rsidR="002B75C9" w:rsidRDefault="002B75C9">
      <w:pPr>
        <w:tabs>
          <w:tab w:val="left" w:pos="7938"/>
        </w:tabs>
        <w:spacing w:line="560" w:lineRule="exact"/>
        <w:jc w:val="center"/>
        <w:rPr>
          <w:rFonts w:ascii="方正黑体_GBK" w:eastAsia="方正黑体_GBK" w:hAnsi="方正黑体_GBK" w:cs="方正黑体_GBK"/>
          <w:sz w:val="32"/>
          <w:szCs w:val="32"/>
        </w:rPr>
      </w:pPr>
    </w:p>
    <w:p w14:paraId="5CA80554" w14:textId="77777777" w:rsidR="002B75C9" w:rsidRDefault="002B75C9">
      <w:pPr>
        <w:tabs>
          <w:tab w:val="left" w:pos="7938"/>
        </w:tabs>
        <w:spacing w:line="560" w:lineRule="exact"/>
        <w:jc w:val="center"/>
        <w:rPr>
          <w:rFonts w:ascii="方正黑体_GBK" w:eastAsia="方正黑体_GBK" w:hAnsi="方正黑体_GBK" w:cs="方正黑体_GBK"/>
          <w:sz w:val="32"/>
          <w:szCs w:val="32"/>
        </w:rPr>
      </w:pPr>
    </w:p>
    <w:p w14:paraId="34E13CEF" w14:textId="77777777" w:rsidR="002B75C9" w:rsidRDefault="002B75C9">
      <w:pPr>
        <w:tabs>
          <w:tab w:val="left" w:pos="7938"/>
        </w:tabs>
        <w:spacing w:line="560" w:lineRule="exact"/>
        <w:jc w:val="center"/>
        <w:rPr>
          <w:rFonts w:ascii="方正黑体_GBK" w:eastAsia="方正黑体_GBK" w:hAnsi="方正黑体_GBK" w:cs="方正黑体_GBK"/>
          <w:sz w:val="32"/>
          <w:szCs w:val="32"/>
        </w:rPr>
      </w:pPr>
    </w:p>
    <w:p w14:paraId="3FEB795C" w14:textId="77777777" w:rsidR="002B75C9" w:rsidRDefault="00526822">
      <w:pPr>
        <w:tabs>
          <w:tab w:val="left" w:pos="7938"/>
        </w:tabs>
        <w:spacing w:line="56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第五章</w:t>
      </w: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hint="eastAsia"/>
          <w:sz w:val="32"/>
          <w:szCs w:val="32"/>
        </w:rPr>
        <w:t>档案管理要求</w:t>
      </w:r>
    </w:p>
    <w:p w14:paraId="479BA4C6" w14:textId="77777777" w:rsidR="002B75C9" w:rsidRDefault="002B75C9">
      <w:pPr>
        <w:spacing w:line="360" w:lineRule="auto"/>
        <w:ind w:firstLineChars="200" w:firstLine="480"/>
        <w:rPr>
          <w:rFonts w:ascii="仿宋" w:eastAsia="仿宋" w:hAnsi="仿宋" w:cs="仿宋"/>
          <w:sz w:val="24"/>
          <w:highlight w:val="yellow"/>
        </w:rPr>
      </w:pPr>
    </w:p>
    <w:p w14:paraId="390D1E6A" w14:textId="77777777" w:rsidR="002B75C9" w:rsidRDefault="00526822">
      <w:pPr>
        <w:spacing w:line="560" w:lineRule="exact"/>
        <w:ind w:firstLineChars="200" w:firstLine="640"/>
        <w:rPr>
          <w:rFonts w:eastAsia="方正仿宋_GBK"/>
          <w:sz w:val="32"/>
          <w:szCs w:val="32"/>
        </w:rPr>
      </w:pPr>
      <w:r>
        <w:rPr>
          <w:rFonts w:eastAsia="方正仿宋_GBK"/>
          <w:sz w:val="32"/>
          <w:szCs w:val="32"/>
        </w:rPr>
        <w:t xml:space="preserve">★1. </w:t>
      </w:r>
      <w:r>
        <w:rPr>
          <w:rFonts w:eastAsia="方正仿宋_GBK"/>
          <w:sz w:val="32"/>
          <w:szCs w:val="32"/>
        </w:rPr>
        <w:t>档案须采用按份件排架形式保管，能够提供精确到份件的保管和利用方式（提供相关证明材料或承诺函）。</w:t>
      </w:r>
    </w:p>
    <w:p w14:paraId="4754A438" w14:textId="77777777" w:rsidR="002B75C9" w:rsidRDefault="00526822">
      <w:pPr>
        <w:spacing w:line="560" w:lineRule="exact"/>
        <w:ind w:firstLineChars="200" w:firstLine="640"/>
        <w:rPr>
          <w:rFonts w:eastAsia="方正仿宋_GBK"/>
          <w:sz w:val="32"/>
          <w:szCs w:val="32"/>
        </w:rPr>
      </w:pPr>
      <w:r>
        <w:rPr>
          <w:rFonts w:eastAsia="方正仿宋_GBK"/>
          <w:sz w:val="32"/>
          <w:szCs w:val="32"/>
        </w:rPr>
        <w:t>★</w:t>
      </w:r>
      <w:r>
        <w:rPr>
          <w:rFonts w:eastAsia="方正仿宋_GBK" w:hint="eastAsia"/>
          <w:sz w:val="32"/>
          <w:szCs w:val="32"/>
        </w:rPr>
        <w:t>2</w:t>
      </w:r>
      <w:r>
        <w:rPr>
          <w:rFonts w:eastAsia="方正仿宋_GBK"/>
          <w:sz w:val="32"/>
          <w:szCs w:val="32"/>
        </w:rPr>
        <w:t xml:space="preserve">. </w:t>
      </w:r>
      <w:r>
        <w:rPr>
          <w:rFonts w:eastAsia="方正仿宋_GBK"/>
          <w:sz w:val="32"/>
          <w:szCs w:val="32"/>
        </w:rPr>
        <w:t>免费提供档案物流入库及上架服务（提供承诺函）</w:t>
      </w:r>
    </w:p>
    <w:p w14:paraId="152CDEC6" w14:textId="77777777" w:rsidR="002B75C9" w:rsidRDefault="00526822">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1</w:t>
      </w:r>
      <w:r>
        <w:rPr>
          <w:rFonts w:eastAsia="方正仿宋_GBK"/>
          <w:sz w:val="32"/>
          <w:szCs w:val="32"/>
        </w:rPr>
        <w:t>）定期安排专人装箱和专用车辆上门收取档案，包括首次进馆档案及后续新增档案，成交供应商须在合同签订后三个工作日内将采购人已寄存在库房的所有档案妥</w:t>
      </w:r>
      <w:r>
        <w:rPr>
          <w:rFonts w:eastAsia="方正仿宋_GBK"/>
          <w:sz w:val="32"/>
          <w:szCs w:val="32"/>
        </w:rPr>
        <w:t>善交接至己方库房并按份件提供交接清单</w:t>
      </w:r>
      <w:r>
        <w:rPr>
          <w:rFonts w:eastAsia="方正仿宋_GBK" w:hint="eastAsia"/>
          <w:sz w:val="32"/>
          <w:szCs w:val="32"/>
        </w:rPr>
        <w:t>。</w:t>
      </w:r>
    </w:p>
    <w:p w14:paraId="756B1104" w14:textId="77777777" w:rsidR="002B75C9" w:rsidRDefault="00526822">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2</w:t>
      </w:r>
      <w:r>
        <w:rPr>
          <w:rFonts w:eastAsia="方正仿宋_GBK"/>
          <w:sz w:val="32"/>
          <w:szCs w:val="32"/>
        </w:rPr>
        <w:t>）交接时需逐件清点核对完毕后，双方在《移交清单》上登记、签字</w:t>
      </w:r>
      <w:r>
        <w:rPr>
          <w:rFonts w:eastAsia="方正仿宋_GBK" w:hint="eastAsia"/>
          <w:sz w:val="32"/>
          <w:szCs w:val="32"/>
        </w:rPr>
        <w:t>。</w:t>
      </w:r>
    </w:p>
    <w:p w14:paraId="2778C469" w14:textId="77777777" w:rsidR="002B75C9" w:rsidRDefault="00526822">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3</w:t>
      </w:r>
      <w:r>
        <w:rPr>
          <w:rFonts w:eastAsia="方正仿宋_GBK"/>
          <w:sz w:val="32"/>
          <w:szCs w:val="32"/>
        </w:rPr>
        <w:t>）根据采购人要求对档案顺序上架、位置识别等</w:t>
      </w:r>
      <w:r>
        <w:rPr>
          <w:rFonts w:eastAsia="方正仿宋_GBK" w:hint="eastAsia"/>
          <w:sz w:val="32"/>
          <w:szCs w:val="32"/>
        </w:rPr>
        <w:t>。</w:t>
      </w:r>
    </w:p>
    <w:p w14:paraId="5F13B0A8" w14:textId="77777777" w:rsidR="002B75C9" w:rsidRDefault="00526822">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4</w:t>
      </w:r>
      <w:r>
        <w:rPr>
          <w:rFonts w:eastAsia="方正仿宋_GBK"/>
          <w:sz w:val="32"/>
          <w:szCs w:val="32"/>
        </w:rPr>
        <w:t>）成交供应商负责档案的取件、录入、上架、保管工作，如发生任何档案遗失问题由成交供应商承担全部法律及经济责任。</w:t>
      </w:r>
    </w:p>
    <w:p w14:paraId="116D05EF" w14:textId="77777777" w:rsidR="002B75C9" w:rsidRDefault="00526822">
      <w:pPr>
        <w:spacing w:line="560" w:lineRule="exact"/>
        <w:ind w:firstLineChars="200" w:firstLine="640"/>
        <w:rPr>
          <w:rFonts w:eastAsia="方正仿宋_GBK"/>
          <w:sz w:val="32"/>
          <w:szCs w:val="32"/>
        </w:rPr>
      </w:pPr>
      <w:r>
        <w:rPr>
          <w:rFonts w:eastAsia="方正仿宋_GBK"/>
          <w:sz w:val="32"/>
          <w:szCs w:val="32"/>
        </w:rPr>
        <w:t>★</w:t>
      </w:r>
      <w:r>
        <w:rPr>
          <w:rFonts w:eastAsia="方正仿宋_GBK" w:hint="eastAsia"/>
          <w:sz w:val="32"/>
          <w:szCs w:val="32"/>
        </w:rPr>
        <w:t>3</w:t>
      </w:r>
      <w:r>
        <w:rPr>
          <w:rFonts w:eastAsia="方正仿宋_GBK"/>
          <w:sz w:val="32"/>
          <w:szCs w:val="32"/>
        </w:rPr>
        <w:t xml:space="preserve">. </w:t>
      </w:r>
      <w:r>
        <w:rPr>
          <w:rFonts w:eastAsia="方正仿宋_GBK"/>
          <w:sz w:val="32"/>
          <w:szCs w:val="32"/>
        </w:rPr>
        <w:t>免费提供档案调阅服务（提供承诺函）</w:t>
      </w:r>
    </w:p>
    <w:p w14:paraId="1E8960B1" w14:textId="77777777" w:rsidR="002B75C9" w:rsidRDefault="00526822">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1</w:t>
      </w:r>
      <w:r>
        <w:rPr>
          <w:rFonts w:eastAsia="方正仿宋_GBK"/>
          <w:sz w:val="32"/>
          <w:szCs w:val="32"/>
        </w:rPr>
        <w:t>）采购人提出调阅需求后立即响应，包括库房现场调阅、网上电子调阅和原件递送调阅</w:t>
      </w:r>
      <w:r>
        <w:rPr>
          <w:rFonts w:eastAsia="方正仿宋_GBK" w:hint="eastAsia"/>
          <w:sz w:val="32"/>
          <w:szCs w:val="32"/>
        </w:rPr>
        <w:t>。</w:t>
      </w:r>
    </w:p>
    <w:p w14:paraId="174F28FD" w14:textId="77777777" w:rsidR="002B75C9" w:rsidRDefault="00526822">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2</w:t>
      </w:r>
      <w:r>
        <w:rPr>
          <w:rFonts w:eastAsia="方正仿宋_GBK"/>
          <w:sz w:val="32"/>
          <w:szCs w:val="32"/>
        </w:rPr>
        <w:t>）每日提供网上电子调阅服务，根据采购人需求随时提供档案扫描服务，扫描件需在</w:t>
      </w:r>
      <w:r>
        <w:rPr>
          <w:rFonts w:eastAsia="方正仿宋_GBK"/>
          <w:sz w:val="32"/>
          <w:szCs w:val="32"/>
        </w:rPr>
        <w:t>10</w:t>
      </w:r>
      <w:r>
        <w:rPr>
          <w:rFonts w:eastAsia="方正仿宋_GBK"/>
          <w:sz w:val="32"/>
          <w:szCs w:val="32"/>
        </w:rPr>
        <w:t>分钟内传输给采购人。</w:t>
      </w:r>
    </w:p>
    <w:p w14:paraId="52E43EB6" w14:textId="77777777" w:rsidR="002B75C9" w:rsidRDefault="00526822">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3</w:t>
      </w:r>
      <w:r>
        <w:rPr>
          <w:rFonts w:eastAsia="方正仿宋_GBK"/>
          <w:sz w:val="32"/>
          <w:szCs w:val="32"/>
        </w:rPr>
        <w:t>）成交供应商须确保原件递送符合准时、高效原则，要求提供</w:t>
      </w:r>
      <w:r>
        <w:rPr>
          <w:rFonts w:eastAsia="方正仿宋_GBK"/>
          <w:sz w:val="32"/>
          <w:szCs w:val="32"/>
        </w:rPr>
        <w:t>7</w:t>
      </w:r>
      <w:r>
        <w:rPr>
          <w:rFonts w:eastAsia="方正仿宋_GBK" w:hint="eastAsia"/>
          <w:sz w:val="32"/>
          <w:szCs w:val="32"/>
        </w:rPr>
        <w:t>×</w:t>
      </w:r>
      <w:r>
        <w:rPr>
          <w:rFonts w:eastAsia="方正仿宋_GBK"/>
          <w:sz w:val="32"/>
          <w:szCs w:val="32"/>
        </w:rPr>
        <w:t>24</w:t>
      </w:r>
      <w:r>
        <w:rPr>
          <w:rFonts w:eastAsia="方正仿宋_GBK"/>
          <w:sz w:val="32"/>
          <w:szCs w:val="32"/>
        </w:rPr>
        <w:t>小时服务，按份件进行调阅。根据采购人要求随时提供原件送达服务，每周不少于</w:t>
      </w:r>
      <w:r>
        <w:rPr>
          <w:rFonts w:eastAsia="方正仿宋_GBK"/>
          <w:sz w:val="32"/>
          <w:szCs w:val="32"/>
        </w:rPr>
        <w:t>2</w:t>
      </w:r>
      <w:r>
        <w:rPr>
          <w:rFonts w:eastAsia="方正仿宋_GBK"/>
          <w:sz w:val="32"/>
          <w:szCs w:val="32"/>
        </w:rPr>
        <w:t>次</w:t>
      </w:r>
      <w:r>
        <w:rPr>
          <w:rFonts w:eastAsia="方正仿宋_GBK" w:hint="eastAsia"/>
          <w:sz w:val="32"/>
          <w:szCs w:val="32"/>
        </w:rPr>
        <w:t>。</w:t>
      </w:r>
    </w:p>
    <w:p w14:paraId="1946ACED" w14:textId="77777777" w:rsidR="002B75C9" w:rsidRDefault="00526822">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4</w:t>
      </w:r>
      <w:r>
        <w:rPr>
          <w:rFonts w:eastAsia="方正仿宋_GBK"/>
          <w:sz w:val="32"/>
          <w:szCs w:val="32"/>
        </w:rPr>
        <w:t>）严格做好档案入库和出库登记（包括原件调阅和电子调阅）。除遵守约定的寄存要求外，还应依照法律法规</w:t>
      </w:r>
      <w:r>
        <w:rPr>
          <w:rFonts w:eastAsia="方正仿宋_GBK"/>
          <w:sz w:val="32"/>
          <w:szCs w:val="32"/>
        </w:rPr>
        <w:lastRenderedPageBreak/>
        <w:t>规定，对寄存档案尽到妥善保管义务，保持寄存档案的完好齐全，防止损坏和丢失。</w:t>
      </w:r>
    </w:p>
    <w:p w14:paraId="4764CDA6" w14:textId="77777777" w:rsidR="002B75C9" w:rsidRDefault="00526822">
      <w:pPr>
        <w:spacing w:line="560" w:lineRule="exact"/>
        <w:ind w:firstLineChars="200" w:firstLine="640"/>
        <w:rPr>
          <w:rFonts w:eastAsia="方正仿宋_GBK"/>
          <w:sz w:val="32"/>
          <w:szCs w:val="32"/>
          <w:highlight w:val="yellow"/>
        </w:rPr>
      </w:pPr>
      <w:r>
        <w:rPr>
          <w:rFonts w:eastAsia="方正仿宋_GBK"/>
          <w:sz w:val="32"/>
          <w:szCs w:val="32"/>
        </w:rPr>
        <w:t>▲</w:t>
      </w:r>
      <w:r>
        <w:rPr>
          <w:rFonts w:eastAsia="方正仿宋_GBK" w:hint="eastAsia"/>
          <w:sz w:val="32"/>
          <w:szCs w:val="32"/>
        </w:rPr>
        <w:t>4</w:t>
      </w:r>
      <w:r>
        <w:rPr>
          <w:rFonts w:eastAsia="方正仿宋_GBK"/>
          <w:sz w:val="32"/>
          <w:szCs w:val="32"/>
        </w:rPr>
        <w:t xml:space="preserve">. </w:t>
      </w:r>
      <w:r>
        <w:rPr>
          <w:rFonts w:eastAsia="方正仿宋_GBK"/>
          <w:sz w:val="32"/>
          <w:szCs w:val="32"/>
        </w:rPr>
        <w:t>档案运输车辆须配备</w:t>
      </w:r>
      <w:r>
        <w:rPr>
          <w:rFonts w:eastAsia="方正仿宋_GBK"/>
          <w:sz w:val="32"/>
          <w:szCs w:val="32"/>
        </w:rPr>
        <w:t>GPS</w:t>
      </w:r>
      <w:r>
        <w:rPr>
          <w:rFonts w:eastAsia="方正仿宋_GBK"/>
          <w:sz w:val="32"/>
          <w:szCs w:val="32"/>
        </w:rPr>
        <w:t>定位系统及全程视频监控录像系统，确保档案入库和递送过程</w:t>
      </w:r>
      <w:r>
        <w:rPr>
          <w:rFonts w:eastAsia="方正仿宋_GBK"/>
          <w:sz w:val="32"/>
          <w:szCs w:val="32"/>
        </w:rPr>
        <w:t>安全（提供承诺函）。</w:t>
      </w:r>
    </w:p>
    <w:p w14:paraId="01323313" w14:textId="77777777" w:rsidR="002B75C9" w:rsidRDefault="00526822">
      <w:pPr>
        <w:spacing w:line="560" w:lineRule="exact"/>
        <w:ind w:firstLineChars="200" w:firstLine="640"/>
        <w:rPr>
          <w:rFonts w:eastAsia="方正仿宋_GBK"/>
          <w:sz w:val="32"/>
          <w:szCs w:val="32"/>
        </w:rPr>
      </w:pPr>
      <w:r>
        <w:rPr>
          <w:rFonts w:eastAsia="方正仿宋_GBK"/>
          <w:sz w:val="32"/>
          <w:szCs w:val="32"/>
        </w:rPr>
        <w:t>▲</w:t>
      </w:r>
      <w:r>
        <w:rPr>
          <w:rFonts w:eastAsia="方正仿宋_GBK" w:hint="eastAsia"/>
          <w:sz w:val="32"/>
          <w:szCs w:val="32"/>
        </w:rPr>
        <w:t>5</w:t>
      </w:r>
      <w:r>
        <w:rPr>
          <w:rFonts w:eastAsia="方正仿宋_GBK"/>
          <w:sz w:val="32"/>
          <w:szCs w:val="32"/>
        </w:rPr>
        <w:t xml:space="preserve">. </w:t>
      </w:r>
      <w:r>
        <w:rPr>
          <w:rFonts w:eastAsia="方正仿宋_GBK"/>
          <w:sz w:val="32"/>
          <w:szCs w:val="32"/>
        </w:rPr>
        <w:t>具有档案管理系统，可根据采购人要求提供账号并开放权限（提供软件截图）。</w:t>
      </w:r>
    </w:p>
    <w:p w14:paraId="7DDE043D" w14:textId="77777777" w:rsidR="002B75C9" w:rsidRDefault="00526822">
      <w:pPr>
        <w:spacing w:line="560" w:lineRule="exact"/>
        <w:ind w:firstLineChars="200" w:firstLine="640"/>
        <w:rPr>
          <w:rFonts w:eastAsia="方正仿宋_GBK"/>
          <w:sz w:val="32"/>
          <w:szCs w:val="32"/>
        </w:rPr>
      </w:pPr>
      <w:r>
        <w:rPr>
          <w:rFonts w:eastAsia="方正仿宋_GBK"/>
          <w:sz w:val="32"/>
          <w:szCs w:val="32"/>
        </w:rPr>
        <w:t>▲</w:t>
      </w:r>
      <w:r>
        <w:rPr>
          <w:rFonts w:eastAsia="方正仿宋_GBK" w:hint="eastAsia"/>
          <w:sz w:val="32"/>
          <w:szCs w:val="32"/>
        </w:rPr>
        <w:t>6</w:t>
      </w:r>
      <w:r>
        <w:rPr>
          <w:rFonts w:eastAsia="方正仿宋_GBK"/>
          <w:sz w:val="32"/>
          <w:szCs w:val="32"/>
        </w:rPr>
        <w:t xml:space="preserve">. </w:t>
      </w:r>
      <w:r>
        <w:rPr>
          <w:rFonts w:eastAsia="方正仿宋_GBK"/>
          <w:sz w:val="32"/>
          <w:szCs w:val="32"/>
        </w:rPr>
        <w:t>每一份件档案均录入档案管理系统（提供承诺函）。</w:t>
      </w:r>
    </w:p>
    <w:p w14:paraId="49559C09" w14:textId="77777777" w:rsidR="002B75C9" w:rsidRDefault="00526822">
      <w:pPr>
        <w:spacing w:line="560" w:lineRule="exact"/>
        <w:ind w:firstLineChars="200" w:firstLine="640"/>
        <w:rPr>
          <w:rFonts w:eastAsia="方正仿宋_GBK"/>
          <w:sz w:val="32"/>
          <w:szCs w:val="32"/>
        </w:rPr>
      </w:pPr>
      <w:r>
        <w:rPr>
          <w:rFonts w:eastAsia="方正仿宋_GBK"/>
          <w:sz w:val="32"/>
          <w:szCs w:val="32"/>
        </w:rPr>
        <w:t>▲</w:t>
      </w:r>
      <w:r>
        <w:rPr>
          <w:rFonts w:eastAsia="方正仿宋_GBK" w:hint="eastAsia"/>
          <w:sz w:val="32"/>
          <w:szCs w:val="32"/>
        </w:rPr>
        <w:t>7</w:t>
      </w:r>
      <w:r>
        <w:rPr>
          <w:rFonts w:eastAsia="方正仿宋_GBK"/>
          <w:sz w:val="32"/>
          <w:szCs w:val="32"/>
        </w:rPr>
        <w:t xml:space="preserve">. </w:t>
      </w:r>
      <w:r>
        <w:rPr>
          <w:rFonts w:eastAsia="方正仿宋_GBK"/>
          <w:sz w:val="32"/>
          <w:szCs w:val="32"/>
        </w:rPr>
        <w:t>具有档案加密传输系统，可根据采购人要求提供</w:t>
      </w:r>
      <w:r>
        <w:rPr>
          <w:rFonts w:eastAsia="方正仿宋_GBK"/>
          <w:sz w:val="32"/>
          <w:szCs w:val="32"/>
        </w:rPr>
        <w:t>U</w:t>
      </w:r>
      <w:r>
        <w:rPr>
          <w:rFonts w:eastAsia="方正仿宋_GBK"/>
          <w:sz w:val="32"/>
          <w:szCs w:val="32"/>
        </w:rPr>
        <w:t>盾及账号密码，对电子调阅文件进行加密、解密（提供软件截图）。</w:t>
      </w:r>
    </w:p>
    <w:p w14:paraId="744FDEA8" w14:textId="77777777" w:rsidR="002B75C9" w:rsidRDefault="00526822">
      <w:pPr>
        <w:spacing w:line="560" w:lineRule="exact"/>
        <w:ind w:firstLineChars="200" w:firstLine="640"/>
        <w:rPr>
          <w:rFonts w:eastAsia="方正仿宋_GBK"/>
          <w:sz w:val="32"/>
          <w:szCs w:val="32"/>
        </w:rPr>
      </w:pPr>
      <w:r>
        <w:rPr>
          <w:rFonts w:eastAsia="方正仿宋_GBK" w:hint="eastAsia"/>
          <w:sz w:val="32"/>
          <w:szCs w:val="32"/>
        </w:rPr>
        <w:t>8</w:t>
      </w:r>
      <w:r>
        <w:rPr>
          <w:rFonts w:eastAsia="方正仿宋_GBK"/>
          <w:sz w:val="32"/>
          <w:szCs w:val="32"/>
        </w:rPr>
        <w:t xml:space="preserve">. </w:t>
      </w:r>
      <w:r>
        <w:rPr>
          <w:rFonts w:eastAsia="方正仿宋_GBK"/>
          <w:sz w:val="32"/>
          <w:szCs w:val="32"/>
        </w:rPr>
        <w:t>所有入库档案进行消毒、防虫鉴定处理，避免有害生物对档案造成损坏。</w:t>
      </w:r>
    </w:p>
    <w:p w14:paraId="371DC79F" w14:textId="77777777" w:rsidR="002B75C9" w:rsidRDefault="00526822">
      <w:pPr>
        <w:spacing w:line="560" w:lineRule="exact"/>
        <w:ind w:firstLineChars="200" w:firstLine="640"/>
        <w:rPr>
          <w:rFonts w:eastAsia="方正仿宋_GBK"/>
          <w:sz w:val="32"/>
          <w:szCs w:val="32"/>
        </w:rPr>
      </w:pPr>
      <w:r>
        <w:rPr>
          <w:rFonts w:eastAsia="方正仿宋_GBK" w:hint="eastAsia"/>
          <w:sz w:val="32"/>
          <w:szCs w:val="32"/>
        </w:rPr>
        <w:t>9</w:t>
      </w:r>
      <w:r>
        <w:rPr>
          <w:rFonts w:eastAsia="方正仿宋_GBK"/>
          <w:sz w:val="32"/>
          <w:szCs w:val="32"/>
        </w:rPr>
        <w:t xml:space="preserve">. </w:t>
      </w:r>
      <w:r>
        <w:rPr>
          <w:rFonts w:eastAsia="方正仿宋_GBK"/>
          <w:sz w:val="32"/>
          <w:szCs w:val="32"/>
        </w:rPr>
        <w:t>定期对寄存档案提供数据分析或相关报表，包括但不限于档案入库情况、档案调阅情况等。</w:t>
      </w:r>
    </w:p>
    <w:p w14:paraId="0C7FEA85" w14:textId="77777777" w:rsidR="002B75C9" w:rsidRDefault="00526822">
      <w:pPr>
        <w:spacing w:line="560" w:lineRule="exact"/>
        <w:ind w:firstLineChars="200" w:firstLine="640"/>
        <w:rPr>
          <w:rFonts w:eastAsia="方正仿宋_GBK"/>
          <w:sz w:val="32"/>
          <w:szCs w:val="32"/>
        </w:rPr>
      </w:pPr>
      <w:r>
        <w:rPr>
          <w:rFonts w:eastAsia="方正仿宋_GBK"/>
          <w:sz w:val="32"/>
          <w:szCs w:val="32"/>
        </w:rPr>
        <w:t>1</w:t>
      </w:r>
      <w:r>
        <w:rPr>
          <w:rFonts w:eastAsia="方正仿宋_GBK" w:hint="eastAsia"/>
          <w:sz w:val="32"/>
          <w:szCs w:val="32"/>
        </w:rPr>
        <w:t>0</w:t>
      </w:r>
      <w:r>
        <w:rPr>
          <w:rFonts w:eastAsia="方正仿宋_GBK"/>
          <w:sz w:val="32"/>
          <w:szCs w:val="32"/>
        </w:rPr>
        <w:t xml:space="preserve">. </w:t>
      </w:r>
      <w:r>
        <w:rPr>
          <w:rFonts w:eastAsia="方正仿宋_GBK"/>
          <w:sz w:val="32"/>
          <w:szCs w:val="32"/>
        </w:rPr>
        <w:t>安全保密要求</w:t>
      </w:r>
    </w:p>
    <w:p w14:paraId="225495EF" w14:textId="77777777" w:rsidR="002B75C9" w:rsidRDefault="00526822">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1</w:t>
      </w:r>
      <w:r>
        <w:rPr>
          <w:rFonts w:eastAsia="方正仿宋_GBK"/>
          <w:sz w:val="32"/>
          <w:szCs w:val="32"/>
        </w:rPr>
        <w:t>）与采购人签订《安全保密协议》。</w:t>
      </w:r>
    </w:p>
    <w:p w14:paraId="2208AC58" w14:textId="6AFDC124" w:rsidR="002B75C9" w:rsidRDefault="00526822">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2</w:t>
      </w:r>
      <w:r>
        <w:rPr>
          <w:rFonts w:eastAsia="方正仿宋_GBK"/>
          <w:sz w:val="32"/>
          <w:szCs w:val="32"/>
        </w:rPr>
        <w:t>）参与本项目的所</w:t>
      </w:r>
      <w:r>
        <w:rPr>
          <w:rFonts w:eastAsia="方正仿宋_GBK"/>
          <w:sz w:val="32"/>
          <w:szCs w:val="32"/>
        </w:rPr>
        <w:t>有人员严格遵守《</w:t>
      </w:r>
      <w:r>
        <w:rPr>
          <w:rFonts w:eastAsia="方正仿宋_GBK" w:hint="eastAsia"/>
          <w:sz w:val="32"/>
          <w:szCs w:val="32"/>
        </w:rPr>
        <w:t>中华人民共和国档案法》《</w:t>
      </w:r>
      <w:r w:rsidR="00D3294F" w:rsidRPr="00D3294F">
        <w:rPr>
          <w:rFonts w:eastAsia="方正仿宋_GBK" w:hint="eastAsia"/>
          <w:sz w:val="32"/>
          <w:szCs w:val="32"/>
        </w:rPr>
        <w:t>中华人民共和国保守国家秘密法》</w:t>
      </w:r>
      <w:r>
        <w:rPr>
          <w:rFonts w:eastAsia="方正仿宋_GBK"/>
          <w:sz w:val="32"/>
          <w:szCs w:val="32"/>
        </w:rPr>
        <w:t>及其他有关法规，</w:t>
      </w:r>
      <w:r>
        <w:rPr>
          <w:rFonts w:eastAsia="方正仿宋_GBK" w:hint="eastAsia"/>
          <w:sz w:val="32"/>
          <w:szCs w:val="32"/>
        </w:rPr>
        <w:t>杜绝</w:t>
      </w:r>
      <w:r>
        <w:rPr>
          <w:rFonts w:eastAsia="方正仿宋_GBK"/>
          <w:sz w:val="32"/>
          <w:szCs w:val="32"/>
        </w:rPr>
        <w:t>泄密现象发生。</w:t>
      </w:r>
    </w:p>
    <w:p w14:paraId="41C8807D" w14:textId="77777777" w:rsidR="002B75C9" w:rsidRDefault="00526822">
      <w:pPr>
        <w:spacing w:line="560" w:lineRule="exact"/>
        <w:ind w:firstLineChars="200" w:firstLine="640"/>
        <w:rPr>
          <w:rFonts w:eastAsia="方正仿宋_GBK"/>
          <w:sz w:val="32"/>
          <w:szCs w:val="32"/>
        </w:rPr>
      </w:pPr>
      <w:r>
        <w:rPr>
          <w:rFonts w:eastAsia="方正仿宋_GBK"/>
          <w:sz w:val="32"/>
          <w:szCs w:val="32"/>
        </w:rPr>
        <w:t>（</w:t>
      </w:r>
      <w:r>
        <w:rPr>
          <w:rFonts w:eastAsia="方正仿宋_GBK" w:hint="eastAsia"/>
          <w:sz w:val="32"/>
          <w:szCs w:val="32"/>
        </w:rPr>
        <w:t>3</w:t>
      </w:r>
      <w:r>
        <w:rPr>
          <w:rFonts w:eastAsia="方正仿宋_GBK"/>
          <w:sz w:val="32"/>
          <w:szCs w:val="32"/>
        </w:rPr>
        <w:t>）对存放库房进行封闭式管理，接受采购人监督。</w:t>
      </w:r>
    </w:p>
    <w:p w14:paraId="43F6110E" w14:textId="77777777" w:rsidR="002B75C9" w:rsidRDefault="00526822">
      <w:pPr>
        <w:spacing w:line="560" w:lineRule="exact"/>
        <w:ind w:firstLineChars="200" w:firstLine="640"/>
        <w:rPr>
          <w:rFonts w:eastAsia="方正仿宋_GBK"/>
          <w:sz w:val="32"/>
          <w:szCs w:val="32"/>
        </w:rPr>
      </w:pPr>
      <w:r>
        <w:rPr>
          <w:rFonts w:eastAsia="方正仿宋_GBK"/>
          <w:sz w:val="32"/>
          <w:szCs w:val="32"/>
        </w:rPr>
        <w:t>（</w:t>
      </w:r>
      <w:r>
        <w:rPr>
          <w:rFonts w:eastAsia="方正仿宋_GBK" w:hint="eastAsia"/>
          <w:sz w:val="32"/>
          <w:szCs w:val="32"/>
        </w:rPr>
        <w:t>4</w:t>
      </w:r>
      <w:r>
        <w:rPr>
          <w:rFonts w:eastAsia="方正仿宋_GBK"/>
          <w:sz w:val="32"/>
          <w:szCs w:val="32"/>
        </w:rPr>
        <w:t>）未经采购人</w:t>
      </w:r>
      <w:r>
        <w:rPr>
          <w:rFonts w:eastAsia="方正仿宋_GBK" w:hint="eastAsia"/>
          <w:sz w:val="32"/>
          <w:szCs w:val="32"/>
        </w:rPr>
        <w:t>书面</w:t>
      </w:r>
      <w:r>
        <w:rPr>
          <w:rFonts w:eastAsia="方正仿宋_GBK"/>
          <w:sz w:val="32"/>
          <w:szCs w:val="32"/>
        </w:rPr>
        <w:t>批准，不得以任何形式复制档案信息，不得</w:t>
      </w:r>
      <w:r>
        <w:rPr>
          <w:rFonts w:eastAsia="方正仿宋_GBK" w:hint="eastAsia"/>
          <w:sz w:val="32"/>
          <w:szCs w:val="32"/>
        </w:rPr>
        <w:t>擅自使用或</w:t>
      </w:r>
      <w:r>
        <w:rPr>
          <w:rFonts w:eastAsia="方正仿宋_GBK"/>
          <w:sz w:val="32"/>
          <w:szCs w:val="32"/>
        </w:rPr>
        <w:t>私自外借给第三方人员</w:t>
      </w:r>
      <w:r>
        <w:rPr>
          <w:rFonts w:eastAsia="方正仿宋_GBK" w:hint="eastAsia"/>
          <w:sz w:val="32"/>
          <w:szCs w:val="32"/>
        </w:rPr>
        <w:t>，不得以任何形式披露档案信息</w:t>
      </w:r>
      <w:r>
        <w:rPr>
          <w:rFonts w:eastAsia="方正仿宋_GBK"/>
          <w:sz w:val="32"/>
          <w:szCs w:val="32"/>
        </w:rPr>
        <w:t>。</w:t>
      </w:r>
    </w:p>
    <w:p w14:paraId="51F9112A" w14:textId="77777777" w:rsidR="002B75C9" w:rsidRDefault="00526822">
      <w:pPr>
        <w:spacing w:line="560" w:lineRule="exact"/>
        <w:ind w:firstLineChars="200" w:firstLine="643"/>
        <w:rPr>
          <w:rFonts w:eastAsia="方正仿宋_GBK"/>
          <w:sz w:val="32"/>
          <w:szCs w:val="32"/>
        </w:rPr>
      </w:pPr>
      <w:r>
        <w:rPr>
          <w:rFonts w:eastAsia="方正仿宋_GBK"/>
          <w:b/>
          <w:bCs/>
          <w:sz w:val="32"/>
          <w:szCs w:val="32"/>
        </w:rPr>
        <w:t>（标</w:t>
      </w:r>
      <w:r>
        <w:rPr>
          <w:rFonts w:eastAsia="方正仿宋_GBK"/>
          <w:b/>
          <w:bCs/>
          <w:sz w:val="32"/>
          <w:szCs w:val="32"/>
        </w:rPr>
        <w:t>★</w:t>
      </w:r>
      <w:r>
        <w:rPr>
          <w:rFonts w:eastAsia="方正仿宋_GBK"/>
          <w:b/>
          <w:bCs/>
          <w:sz w:val="32"/>
          <w:szCs w:val="32"/>
        </w:rPr>
        <w:t>项为必须满足的实质性要求，未响应作无效文件</w:t>
      </w:r>
      <w:r>
        <w:rPr>
          <w:rFonts w:eastAsia="方正仿宋_GBK"/>
          <w:b/>
          <w:bCs/>
          <w:sz w:val="32"/>
          <w:szCs w:val="32"/>
        </w:rPr>
        <w:lastRenderedPageBreak/>
        <w:t>处理，标</w:t>
      </w:r>
      <w:r>
        <w:rPr>
          <w:rFonts w:eastAsia="方正仿宋_GBK"/>
          <w:b/>
          <w:bCs/>
          <w:sz w:val="32"/>
          <w:szCs w:val="32"/>
        </w:rPr>
        <w:t>▲</w:t>
      </w:r>
      <w:r>
        <w:rPr>
          <w:rFonts w:eastAsia="方正仿宋_GBK"/>
          <w:b/>
          <w:bCs/>
          <w:sz w:val="32"/>
          <w:szCs w:val="32"/>
        </w:rPr>
        <w:t>项为重要响应指标）</w:t>
      </w:r>
    </w:p>
    <w:p w14:paraId="5B14523F" w14:textId="77777777" w:rsidR="002B75C9" w:rsidRDefault="00526822">
      <w:pPr>
        <w:tabs>
          <w:tab w:val="left" w:pos="7938"/>
        </w:tabs>
        <w:spacing w:line="56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第六章</w:t>
      </w: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hint="eastAsia"/>
          <w:sz w:val="32"/>
          <w:szCs w:val="32"/>
        </w:rPr>
        <w:t>响应性文件格式</w:t>
      </w:r>
    </w:p>
    <w:p w14:paraId="35A41A7F" w14:textId="77777777" w:rsidR="002B75C9" w:rsidRDefault="002B75C9">
      <w:pPr>
        <w:spacing w:line="300" w:lineRule="auto"/>
        <w:jc w:val="center"/>
        <w:rPr>
          <w:rFonts w:ascii="宋体" w:hAnsi="宋体"/>
          <w:sz w:val="28"/>
          <w:szCs w:val="28"/>
        </w:rPr>
      </w:pPr>
    </w:p>
    <w:p w14:paraId="73994B48" w14:textId="77777777" w:rsidR="002B75C9" w:rsidRDefault="00526822">
      <w:pPr>
        <w:spacing w:line="59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南京市浦口区</w:t>
      </w:r>
      <w:r>
        <w:rPr>
          <w:rFonts w:ascii="方正小标宋_GBK" w:eastAsia="方正小标宋_GBK" w:hAnsi="方正小标宋_GBK" w:cs="方正小标宋_GBK" w:hint="eastAsia"/>
          <w:sz w:val="44"/>
          <w:szCs w:val="44"/>
        </w:rPr>
        <w:t>数据</w:t>
      </w:r>
      <w:r>
        <w:rPr>
          <w:rFonts w:ascii="方正小标宋_GBK" w:eastAsia="方正小标宋_GBK" w:hAnsi="方正小标宋_GBK" w:cs="方正小标宋_GBK" w:hint="eastAsia"/>
          <w:sz w:val="44"/>
          <w:szCs w:val="44"/>
        </w:rPr>
        <w:t>局</w:t>
      </w:r>
    </w:p>
    <w:p w14:paraId="5AE9FE7E" w14:textId="77777777" w:rsidR="002B75C9" w:rsidRDefault="00526822">
      <w:pPr>
        <w:spacing w:line="590" w:lineRule="exact"/>
        <w:jc w:val="center"/>
        <w:rPr>
          <w:rFonts w:ascii="方正小标宋_GBK" w:eastAsia="方正小标宋_GBK" w:hAnsi="方正小标宋_GBK" w:cs="方正小标宋_GBK"/>
          <w:sz w:val="44"/>
          <w:szCs w:val="44"/>
          <w:lang w:val="zh-CN"/>
        </w:rPr>
      </w:pPr>
      <w:r>
        <w:rPr>
          <w:rFonts w:ascii="方正小标宋_GBK" w:eastAsia="方正小标宋_GBK" w:hint="eastAsia"/>
          <w:sz w:val="44"/>
          <w:szCs w:val="44"/>
        </w:rPr>
        <w:t>市场准入审批档案托管服务</w:t>
      </w:r>
      <w:r>
        <w:rPr>
          <w:rFonts w:ascii="方正小标宋_GBK" w:eastAsia="方正小标宋_GBK" w:hint="eastAsia"/>
          <w:sz w:val="44"/>
          <w:szCs w:val="44"/>
        </w:rPr>
        <w:t>项目</w:t>
      </w:r>
      <w:r>
        <w:rPr>
          <w:rFonts w:ascii="方正小标宋_GBK" w:eastAsia="方正小标宋_GBK" w:hAnsi="方正小标宋_GBK" w:cs="方正小标宋_GBK" w:hint="eastAsia"/>
          <w:sz w:val="44"/>
          <w:szCs w:val="44"/>
          <w:lang w:val="zh-CN"/>
        </w:rPr>
        <w:t>响应文件</w:t>
      </w:r>
    </w:p>
    <w:p w14:paraId="5DD512FF" w14:textId="77777777" w:rsidR="002B75C9" w:rsidRDefault="002B75C9">
      <w:pPr>
        <w:autoSpaceDE w:val="0"/>
        <w:autoSpaceDN w:val="0"/>
        <w:adjustRightInd w:val="0"/>
        <w:spacing w:line="300" w:lineRule="auto"/>
        <w:ind w:firstLineChars="200" w:firstLine="560"/>
        <w:jc w:val="center"/>
        <w:rPr>
          <w:rFonts w:ascii="宋体" w:hAnsi="宋体"/>
          <w:sz w:val="28"/>
          <w:szCs w:val="28"/>
          <w:lang w:val="zh-CN"/>
        </w:rPr>
      </w:pPr>
    </w:p>
    <w:p w14:paraId="524697B4" w14:textId="77777777" w:rsidR="002B75C9" w:rsidRDefault="002B75C9">
      <w:pPr>
        <w:autoSpaceDE w:val="0"/>
        <w:autoSpaceDN w:val="0"/>
        <w:adjustRightInd w:val="0"/>
        <w:spacing w:line="300" w:lineRule="auto"/>
        <w:ind w:firstLineChars="200" w:firstLine="560"/>
        <w:jc w:val="center"/>
        <w:rPr>
          <w:rFonts w:ascii="宋体" w:hAnsi="宋体"/>
          <w:sz w:val="28"/>
          <w:szCs w:val="28"/>
          <w:lang w:val="zh-CN"/>
        </w:rPr>
      </w:pPr>
    </w:p>
    <w:p w14:paraId="7936B0C6" w14:textId="77777777" w:rsidR="002B75C9" w:rsidRDefault="002B75C9">
      <w:pPr>
        <w:autoSpaceDE w:val="0"/>
        <w:autoSpaceDN w:val="0"/>
        <w:adjustRightInd w:val="0"/>
        <w:spacing w:line="300" w:lineRule="auto"/>
        <w:ind w:firstLineChars="200" w:firstLine="560"/>
        <w:rPr>
          <w:rFonts w:ascii="宋体" w:hAnsi="宋体"/>
          <w:sz w:val="28"/>
          <w:szCs w:val="28"/>
          <w:lang w:val="zh-CN"/>
        </w:rPr>
      </w:pPr>
    </w:p>
    <w:p w14:paraId="42289AB5" w14:textId="77777777" w:rsidR="002B75C9" w:rsidRDefault="002B75C9">
      <w:pPr>
        <w:autoSpaceDE w:val="0"/>
        <w:autoSpaceDN w:val="0"/>
        <w:adjustRightInd w:val="0"/>
        <w:spacing w:line="300" w:lineRule="auto"/>
        <w:ind w:firstLineChars="200" w:firstLine="560"/>
        <w:rPr>
          <w:rFonts w:ascii="宋体" w:hAnsi="宋体"/>
          <w:sz w:val="28"/>
          <w:szCs w:val="28"/>
          <w:lang w:val="zh-CN"/>
        </w:rPr>
      </w:pPr>
    </w:p>
    <w:p w14:paraId="2AC3F87B" w14:textId="77777777" w:rsidR="002B75C9" w:rsidRDefault="002B75C9">
      <w:pPr>
        <w:autoSpaceDE w:val="0"/>
        <w:autoSpaceDN w:val="0"/>
        <w:adjustRightInd w:val="0"/>
        <w:spacing w:line="300" w:lineRule="auto"/>
        <w:ind w:firstLineChars="200" w:firstLine="560"/>
        <w:rPr>
          <w:rFonts w:ascii="宋体" w:hAnsi="宋体"/>
          <w:sz w:val="28"/>
          <w:szCs w:val="28"/>
          <w:lang w:val="zh-CN"/>
        </w:rPr>
      </w:pPr>
    </w:p>
    <w:p w14:paraId="3B2061A6" w14:textId="77777777" w:rsidR="002B75C9" w:rsidRDefault="002B75C9">
      <w:pPr>
        <w:autoSpaceDE w:val="0"/>
        <w:autoSpaceDN w:val="0"/>
        <w:adjustRightInd w:val="0"/>
        <w:spacing w:line="300" w:lineRule="auto"/>
        <w:rPr>
          <w:rFonts w:ascii="宋体" w:hAnsi="宋体"/>
          <w:sz w:val="28"/>
          <w:szCs w:val="28"/>
          <w:lang w:val="zh-CN"/>
        </w:rPr>
      </w:pPr>
    </w:p>
    <w:p w14:paraId="644EE469" w14:textId="77777777" w:rsidR="002B75C9" w:rsidRDefault="002B75C9">
      <w:pPr>
        <w:autoSpaceDE w:val="0"/>
        <w:autoSpaceDN w:val="0"/>
        <w:adjustRightInd w:val="0"/>
        <w:spacing w:line="300" w:lineRule="auto"/>
        <w:rPr>
          <w:rFonts w:ascii="宋体" w:hAnsi="宋体"/>
          <w:sz w:val="28"/>
          <w:szCs w:val="28"/>
          <w:lang w:val="zh-CN"/>
        </w:rPr>
      </w:pPr>
    </w:p>
    <w:p w14:paraId="419D7872" w14:textId="77777777" w:rsidR="002B75C9" w:rsidRDefault="002B75C9">
      <w:pPr>
        <w:autoSpaceDE w:val="0"/>
        <w:autoSpaceDN w:val="0"/>
        <w:adjustRightInd w:val="0"/>
        <w:spacing w:line="300" w:lineRule="auto"/>
        <w:rPr>
          <w:rFonts w:ascii="宋体" w:hAnsi="宋体"/>
          <w:sz w:val="28"/>
          <w:szCs w:val="28"/>
          <w:lang w:val="zh-CN"/>
        </w:rPr>
      </w:pPr>
    </w:p>
    <w:p w14:paraId="51228142" w14:textId="77777777" w:rsidR="002B75C9" w:rsidRDefault="002B75C9">
      <w:pPr>
        <w:spacing w:line="300" w:lineRule="auto"/>
        <w:rPr>
          <w:rFonts w:ascii="宋体" w:hAnsi="宋体"/>
          <w:sz w:val="28"/>
          <w:szCs w:val="28"/>
        </w:rPr>
      </w:pPr>
    </w:p>
    <w:p w14:paraId="33C5A4A2" w14:textId="77777777" w:rsidR="002B75C9" w:rsidRDefault="002B75C9">
      <w:pPr>
        <w:spacing w:line="300" w:lineRule="auto"/>
        <w:rPr>
          <w:rFonts w:ascii="宋体" w:hAnsi="宋体"/>
          <w:sz w:val="28"/>
          <w:szCs w:val="28"/>
        </w:rPr>
      </w:pPr>
    </w:p>
    <w:p w14:paraId="4049A4A8" w14:textId="77777777" w:rsidR="002B75C9" w:rsidRDefault="002B75C9">
      <w:pPr>
        <w:spacing w:line="300" w:lineRule="auto"/>
        <w:rPr>
          <w:rFonts w:eastAsia="方正仿宋_GBK"/>
          <w:sz w:val="32"/>
          <w:szCs w:val="32"/>
        </w:rPr>
      </w:pPr>
    </w:p>
    <w:p w14:paraId="643E97A5" w14:textId="77777777" w:rsidR="002B75C9" w:rsidRDefault="002B75C9">
      <w:pPr>
        <w:spacing w:line="300" w:lineRule="auto"/>
        <w:rPr>
          <w:rFonts w:eastAsia="方正仿宋_GBK"/>
          <w:sz w:val="32"/>
          <w:szCs w:val="32"/>
        </w:rPr>
      </w:pPr>
    </w:p>
    <w:p w14:paraId="504C943E" w14:textId="77777777" w:rsidR="002B75C9" w:rsidRDefault="002B75C9">
      <w:pPr>
        <w:spacing w:line="300" w:lineRule="auto"/>
        <w:rPr>
          <w:rFonts w:eastAsia="方正仿宋_GBK"/>
          <w:sz w:val="32"/>
          <w:szCs w:val="32"/>
        </w:rPr>
      </w:pPr>
    </w:p>
    <w:p w14:paraId="24DFFFAB" w14:textId="77777777" w:rsidR="002B75C9" w:rsidRDefault="00526822">
      <w:pPr>
        <w:spacing w:line="300" w:lineRule="auto"/>
        <w:rPr>
          <w:rFonts w:eastAsia="方正仿宋_GBK"/>
          <w:sz w:val="32"/>
          <w:szCs w:val="32"/>
        </w:rPr>
      </w:pPr>
      <w:r>
        <w:rPr>
          <w:rFonts w:eastAsia="方正仿宋_GBK"/>
          <w:sz w:val="32"/>
          <w:szCs w:val="32"/>
        </w:rPr>
        <w:t>响</w:t>
      </w:r>
      <w:r>
        <w:rPr>
          <w:rFonts w:eastAsia="方正仿宋_GBK" w:hint="eastAsia"/>
          <w:sz w:val="32"/>
          <w:szCs w:val="32"/>
        </w:rPr>
        <w:t xml:space="preserve">  </w:t>
      </w:r>
      <w:r>
        <w:rPr>
          <w:rFonts w:eastAsia="方正仿宋_GBK"/>
          <w:sz w:val="32"/>
          <w:szCs w:val="32"/>
        </w:rPr>
        <w:t>应</w:t>
      </w:r>
      <w:r>
        <w:rPr>
          <w:rFonts w:eastAsia="方正仿宋_GBK" w:hint="eastAsia"/>
          <w:sz w:val="32"/>
          <w:szCs w:val="32"/>
        </w:rPr>
        <w:t xml:space="preserve">  </w:t>
      </w:r>
      <w:r>
        <w:rPr>
          <w:rFonts w:eastAsia="方正仿宋_GBK"/>
          <w:sz w:val="32"/>
          <w:szCs w:val="32"/>
        </w:rPr>
        <w:t>人（章）</w:t>
      </w:r>
      <w:r>
        <w:rPr>
          <w:rFonts w:eastAsia="方正仿宋_GBK" w:hint="eastAsia"/>
          <w:sz w:val="32"/>
          <w:szCs w:val="32"/>
        </w:rPr>
        <w:t>：</w:t>
      </w:r>
    </w:p>
    <w:p w14:paraId="4060013D" w14:textId="77777777" w:rsidR="002B75C9" w:rsidRDefault="00526822">
      <w:pPr>
        <w:spacing w:line="300" w:lineRule="auto"/>
        <w:rPr>
          <w:rFonts w:eastAsia="方正仿宋_GBK"/>
          <w:sz w:val="32"/>
          <w:szCs w:val="32"/>
        </w:rPr>
      </w:pPr>
      <w:r>
        <w:rPr>
          <w:rFonts w:eastAsia="方正仿宋_GBK"/>
          <w:sz w:val="32"/>
          <w:szCs w:val="32"/>
        </w:rPr>
        <w:t>法定代表人或委托代理人（签字或盖章）</w:t>
      </w:r>
    </w:p>
    <w:p w14:paraId="3E1C4AE4" w14:textId="77777777" w:rsidR="002B75C9" w:rsidRDefault="00526822">
      <w:pPr>
        <w:spacing w:line="300" w:lineRule="auto"/>
        <w:rPr>
          <w:rFonts w:eastAsia="方正仿宋_GBK"/>
          <w:sz w:val="32"/>
          <w:szCs w:val="32"/>
          <w:lang w:val="zh-CN"/>
        </w:rPr>
      </w:pPr>
      <w:r>
        <w:rPr>
          <w:rFonts w:eastAsia="方正仿宋_GBK"/>
          <w:sz w:val="32"/>
          <w:szCs w:val="32"/>
        </w:rPr>
        <w:t>日</w:t>
      </w:r>
      <w:r>
        <w:rPr>
          <w:rFonts w:eastAsia="方正仿宋_GBK"/>
          <w:sz w:val="32"/>
          <w:szCs w:val="32"/>
        </w:rPr>
        <w:t xml:space="preserve">  </w:t>
      </w:r>
      <w:r>
        <w:rPr>
          <w:rFonts w:eastAsia="方正仿宋_GBK" w:hint="eastAsia"/>
          <w:sz w:val="32"/>
          <w:szCs w:val="32"/>
        </w:rPr>
        <w:t xml:space="preserve"> </w:t>
      </w:r>
      <w:r>
        <w:rPr>
          <w:rFonts w:eastAsia="方正仿宋_GBK"/>
          <w:sz w:val="32"/>
          <w:szCs w:val="32"/>
        </w:rPr>
        <w:t xml:space="preserve">   </w:t>
      </w:r>
      <w:r>
        <w:rPr>
          <w:rFonts w:eastAsia="方正仿宋_GBK"/>
          <w:sz w:val="32"/>
          <w:szCs w:val="32"/>
        </w:rPr>
        <w:t>期：</w:t>
      </w:r>
      <w:r>
        <w:rPr>
          <w:rFonts w:eastAsia="方正仿宋_GBK" w:hint="eastAsia"/>
          <w:sz w:val="32"/>
          <w:szCs w:val="32"/>
        </w:rPr>
        <w:t xml:space="preserve">    </w:t>
      </w:r>
      <w:r>
        <w:rPr>
          <w:rFonts w:eastAsia="方正仿宋_GBK"/>
          <w:sz w:val="32"/>
          <w:szCs w:val="32"/>
        </w:rPr>
        <w:t>年</w:t>
      </w:r>
      <w:r>
        <w:rPr>
          <w:rFonts w:eastAsia="方正仿宋_GBK" w:hint="eastAsia"/>
          <w:sz w:val="32"/>
          <w:szCs w:val="32"/>
        </w:rPr>
        <w:t xml:space="preserve">    </w:t>
      </w:r>
      <w:r>
        <w:rPr>
          <w:rFonts w:eastAsia="方正仿宋_GBK"/>
          <w:sz w:val="32"/>
          <w:szCs w:val="32"/>
        </w:rPr>
        <w:t>月</w:t>
      </w:r>
      <w:r>
        <w:rPr>
          <w:rFonts w:eastAsia="方正仿宋_GBK" w:hint="eastAsia"/>
          <w:sz w:val="32"/>
          <w:szCs w:val="32"/>
        </w:rPr>
        <w:t xml:space="preserve">    </w:t>
      </w:r>
      <w:r>
        <w:rPr>
          <w:rFonts w:eastAsia="方正仿宋_GBK"/>
          <w:sz w:val="32"/>
          <w:szCs w:val="32"/>
        </w:rPr>
        <w:t>日</w:t>
      </w:r>
    </w:p>
    <w:p w14:paraId="5E71DC7A" w14:textId="77777777" w:rsidR="002B75C9" w:rsidRDefault="002B75C9">
      <w:pPr>
        <w:autoSpaceDE w:val="0"/>
        <w:autoSpaceDN w:val="0"/>
        <w:adjustRightInd w:val="0"/>
        <w:spacing w:line="300" w:lineRule="auto"/>
        <w:jc w:val="center"/>
        <w:rPr>
          <w:rFonts w:ascii="宋体" w:hAnsi="宋体"/>
          <w:sz w:val="28"/>
          <w:szCs w:val="28"/>
          <w:lang w:val="zh-CN"/>
        </w:rPr>
      </w:pPr>
    </w:p>
    <w:p w14:paraId="51241161" w14:textId="77777777" w:rsidR="002B75C9" w:rsidRDefault="002B75C9">
      <w:pPr>
        <w:autoSpaceDE w:val="0"/>
        <w:autoSpaceDN w:val="0"/>
        <w:adjustRightInd w:val="0"/>
        <w:spacing w:line="300" w:lineRule="auto"/>
        <w:jc w:val="center"/>
        <w:rPr>
          <w:rFonts w:ascii="宋体" w:hAnsi="宋体"/>
          <w:sz w:val="28"/>
          <w:szCs w:val="28"/>
          <w:lang w:val="zh-CN"/>
        </w:rPr>
      </w:pPr>
    </w:p>
    <w:p w14:paraId="6FBBA701" w14:textId="77777777" w:rsidR="002B75C9" w:rsidRDefault="00526822">
      <w:pPr>
        <w:autoSpaceDE w:val="0"/>
        <w:autoSpaceDN w:val="0"/>
        <w:adjustRightInd w:val="0"/>
        <w:spacing w:line="560" w:lineRule="exact"/>
        <w:jc w:val="center"/>
        <w:rPr>
          <w:rFonts w:ascii="方正黑体_GBK" w:eastAsia="方正黑体_GBK" w:hAnsi="方正黑体_GBK" w:cs="方正黑体_GBK"/>
          <w:sz w:val="32"/>
          <w:szCs w:val="32"/>
          <w:lang w:val="zh-CN"/>
        </w:rPr>
      </w:pPr>
      <w:r>
        <w:rPr>
          <w:rFonts w:ascii="方正黑体_GBK" w:eastAsia="方正黑体_GBK" w:hAnsi="方正黑体_GBK" w:cs="方正黑体_GBK" w:hint="eastAsia"/>
          <w:sz w:val="32"/>
          <w:szCs w:val="32"/>
          <w:lang w:val="zh-CN"/>
        </w:rPr>
        <w:t>一、响应函</w:t>
      </w:r>
    </w:p>
    <w:p w14:paraId="0D02B95E" w14:textId="77777777" w:rsidR="002B75C9" w:rsidRDefault="00526822">
      <w:pPr>
        <w:autoSpaceDE w:val="0"/>
        <w:autoSpaceDN w:val="0"/>
        <w:adjustRightInd w:val="0"/>
        <w:spacing w:line="560" w:lineRule="exact"/>
        <w:rPr>
          <w:rFonts w:eastAsia="方正仿宋_GBK"/>
          <w:sz w:val="32"/>
          <w:szCs w:val="32"/>
          <w:lang w:val="zh-CN"/>
        </w:rPr>
      </w:pPr>
      <w:r>
        <w:rPr>
          <w:rFonts w:eastAsia="方正仿宋_GBK"/>
          <w:sz w:val="32"/>
          <w:szCs w:val="32"/>
          <w:lang w:val="zh-CN"/>
        </w:rPr>
        <w:t>致：</w:t>
      </w:r>
      <w:r>
        <w:rPr>
          <w:rFonts w:eastAsia="方正仿宋_GBK"/>
          <w:sz w:val="32"/>
          <w:szCs w:val="32"/>
          <w:u w:val="single"/>
          <w:lang w:val="zh-CN"/>
        </w:rPr>
        <w:t xml:space="preserve">                   </w:t>
      </w:r>
      <w:r>
        <w:rPr>
          <w:rFonts w:eastAsia="方正仿宋_GBK"/>
          <w:b/>
          <w:sz w:val="32"/>
          <w:szCs w:val="32"/>
          <w:lang w:val="zh-CN"/>
        </w:rPr>
        <w:t>（采购人）</w:t>
      </w:r>
    </w:p>
    <w:p w14:paraId="3C8E031F" w14:textId="77777777" w:rsidR="002B75C9" w:rsidRDefault="00526822">
      <w:pPr>
        <w:autoSpaceDE w:val="0"/>
        <w:autoSpaceDN w:val="0"/>
        <w:adjustRightInd w:val="0"/>
        <w:spacing w:line="560" w:lineRule="exact"/>
        <w:ind w:firstLineChars="200" w:firstLine="640"/>
        <w:rPr>
          <w:rFonts w:eastAsia="方正仿宋_GBK"/>
          <w:sz w:val="32"/>
          <w:szCs w:val="32"/>
          <w:lang w:val="zh-CN"/>
        </w:rPr>
      </w:pPr>
      <w:r>
        <w:rPr>
          <w:rFonts w:eastAsia="方正仿宋_GBK"/>
          <w:sz w:val="32"/>
          <w:szCs w:val="32"/>
          <w:lang w:val="zh-CN"/>
        </w:rPr>
        <w:t>根据贵方的</w:t>
      </w:r>
      <w:r>
        <w:rPr>
          <w:rFonts w:eastAsia="方正仿宋_GBK"/>
          <w:sz w:val="32"/>
          <w:szCs w:val="32"/>
        </w:rPr>
        <w:t>竞争性</w:t>
      </w:r>
      <w:r>
        <w:rPr>
          <w:rFonts w:eastAsia="方正仿宋_GBK" w:hint="eastAsia"/>
          <w:sz w:val="32"/>
          <w:szCs w:val="32"/>
        </w:rPr>
        <w:t>磋商</w:t>
      </w:r>
      <w:r>
        <w:rPr>
          <w:rFonts w:eastAsia="方正仿宋_GBK"/>
          <w:sz w:val="32"/>
          <w:szCs w:val="32"/>
          <w:lang w:val="zh-CN"/>
        </w:rPr>
        <w:t>文件，我方正式提交响应性文件正本</w:t>
      </w:r>
      <w:r>
        <w:rPr>
          <w:rFonts w:eastAsia="方正仿宋_GBK"/>
          <w:sz w:val="32"/>
          <w:szCs w:val="32"/>
          <w:u w:val="single"/>
        </w:rPr>
        <w:t xml:space="preserve"> </w:t>
      </w:r>
      <w:r>
        <w:rPr>
          <w:rFonts w:eastAsia="方正仿宋_GBK"/>
          <w:sz w:val="32"/>
          <w:szCs w:val="32"/>
          <w:u w:val="single"/>
          <w:lang w:val="zh-CN"/>
        </w:rPr>
        <w:t>壹</w:t>
      </w:r>
      <w:r>
        <w:rPr>
          <w:rFonts w:eastAsia="方正仿宋_GBK"/>
          <w:sz w:val="32"/>
          <w:szCs w:val="32"/>
          <w:u w:val="single"/>
        </w:rPr>
        <w:t xml:space="preserve"> </w:t>
      </w:r>
      <w:r>
        <w:rPr>
          <w:rFonts w:eastAsia="方正仿宋_GBK"/>
          <w:sz w:val="32"/>
          <w:szCs w:val="32"/>
          <w:lang w:val="zh-CN"/>
        </w:rPr>
        <w:t>份，副本</w:t>
      </w:r>
      <w:r>
        <w:rPr>
          <w:rFonts w:eastAsia="方正仿宋_GBK"/>
          <w:sz w:val="32"/>
          <w:szCs w:val="32"/>
          <w:u w:val="single"/>
        </w:rPr>
        <w:t xml:space="preserve"> </w:t>
      </w:r>
      <w:r>
        <w:rPr>
          <w:rFonts w:eastAsia="方正仿宋_GBK"/>
          <w:sz w:val="32"/>
          <w:szCs w:val="32"/>
          <w:u w:val="single"/>
          <w:lang w:val="zh-CN"/>
        </w:rPr>
        <w:t>贰</w:t>
      </w:r>
      <w:r>
        <w:rPr>
          <w:rFonts w:eastAsia="方正仿宋_GBK"/>
          <w:sz w:val="32"/>
          <w:szCs w:val="32"/>
          <w:u w:val="single"/>
        </w:rPr>
        <w:t xml:space="preserve"> </w:t>
      </w:r>
      <w:r>
        <w:rPr>
          <w:rFonts w:eastAsia="方正仿宋_GBK"/>
          <w:sz w:val="32"/>
          <w:szCs w:val="32"/>
          <w:lang w:val="zh-CN"/>
        </w:rPr>
        <w:t>份。</w:t>
      </w:r>
      <w:r>
        <w:rPr>
          <w:rFonts w:eastAsia="方正仿宋_GBK"/>
          <w:sz w:val="32"/>
          <w:szCs w:val="32"/>
        </w:rPr>
        <w:t>据此函，签字人兹同意如下：</w:t>
      </w:r>
    </w:p>
    <w:p w14:paraId="2F1A8A0A" w14:textId="77777777" w:rsidR="002B75C9" w:rsidRDefault="00526822">
      <w:pPr>
        <w:spacing w:line="560" w:lineRule="exact"/>
        <w:ind w:firstLineChars="200" w:firstLine="640"/>
        <w:rPr>
          <w:rFonts w:eastAsia="方正仿宋_GBK"/>
          <w:sz w:val="32"/>
          <w:szCs w:val="32"/>
        </w:rPr>
      </w:pPr>
      <w:r>
        <w:rPr>
          <w:rFonts w:eastAsia="方正仿宋_GBK"/>
          <w:sz w:val="32"/>
          <w:szCs w:val="32"/>
        </w:rPr>
        <w:t>1</w:t>
      </w:r>
      <w:r>
        <w:rPr>
          <w:rFonts w:eastAsia="方正仿宋_GBK"/>
          <w:sz w:val="32"/>
          <w:szCs w:val="32"/>
        </w:rPr>
        <w:t>.</w:t>
      </w:r>
      <w:r>
        <w:rPr>
          <w:rFonts w:eastAsia="方正仿宋_GBK"/>
          <w:sz w:val="32"/>
          <w:szCs w:val="32"/>
        </w:rPr>
        <w:t xml:space="preserve"> </w:t>
      </w:r>
      <w:r>
        <w:rPr>
          <w:rFonts w:eastAsia="方正仿宋_GBK"/>
          <w:sz w:val="32"/>
          <w:szCs w:val="32"/>
        </w:rPr>
        <w:t>我方报价：</w:t>
      </w:r>
      <w:r>
        <w:rPr>
          <w:rFonts w:eastAsia="方正仿宋_GBK"/>
          <w:sz w:val="32"/>
          <w:szCs w:val="32"/>
          <w:u w:val="single"/>
        </w:rPr>
        <w:t xml:space="preserve">      </w:t>
      </w:r>
      <w:r>
        <w:rPr>
          <w:rFonts w:eastAsia="方正仿宋_GBK"/>
          <w:sz w:val="32"/>
          <w:szCs w:val="32"/>
        </w:rPr>
        <w:t>万元；按上述合同条件、技术规范、其他有关文件的条件承包上述项目的任务。</w:t>
      </w:r>
    </w:p>
    <w:p w14:paraId="282E69F1" w14:textId="77777777" w:rsidR="002B75C9" w:rsidRDefault="00526822">
      <w:pPr>
        <w:spacing w:line="560" w:lineRule="exact"/>
        <w:ind w:firstLineChars="200" w:firstLine="640"/>
        <w:rPr>
          <w:rFonts w:eastAsia="方正仿宋_GBK"/>
          <w:sz w:val="32"/>
          <w:szCs w:val="32"/>
        </w:rPr>
      </w:pPr>
      <w:r>
        <w:rPr>
          <w:rFonts w:eastAsia="方正仿宋_GBK"/>
          <w:sz w:val="32"/>
          <w:szCs w:val="32"/>
        </w:rPr>
        <w:t>2</w:t>
      </w:r>
      <w:r>
        <w:rPr>
          <w:rFonts w:eastAsia="方正仿宋_GBK"/>
          <w:sz w:val="32"/>
          <w:szCs w:val="32"/>
        </w:rPr>
        <w:t>.</w:t>
      </w:r>
      <w:r>
        <w:rPr>
          <w:rFonts w:eastAsia="方正仿宋_GBK"/>
          <w:sz w:val="32"/>
          <w:szCs w:val="32"/>
        </w:rPr>
        <w:t xml:space="preserve"> </w:t>
      </w:r>
      <w:r>
        <w:rPr>
          <w:rFonts w:eastAsia="方正仿宋_GBK"/>
          <w:sz w:val="32"/>
          <w:szCs w:val="32"/>
        </w:rPr>
        <w:t>我们同意提供贵方可能要求的与本次</w:t>
      </w:r>
      <w:r>
        <w:rPr>
          <w:rFonts w:eastAsia="方正仿宋_GBK"/>
          <w:sz w:val="32"/>
          <w:szCs w:val="32"/>
        </w:rPr>
        <w:t>竞争性磋商</w:t>
      </w:r>
      <w:r>
        <w:rPr>
          <w:rFonts w:eastAsia="方正仿宋_GBK"/>
          <w:sz w:val="32"/>
          <w:szCs w:val="32"/>
        </w:rPr>
        <w:t>有关的任何证据或资料。</w:t>
      </w:r>
    </w:p>
    <w:p w14:paraId="17A300E5" w14:textId="77777777" w:rsidR="002B75C9" w:rsidRDefault="00526822">
      <w:pPr>
        <w:spacing w:line="560" w:lineRule="exact"/>
        <w:ind w:firstLineChars="200" w:firstLine="640"/>
        <w:rPr>
          <w:rFonts w:eastAsia="方正仿宋_GBK"/>
          <w:sz w:val="32"/>
          <w:szCs w:val="32"/>
        </w:rPr>
      </w:pPr>
      <w:r>
        <w:rPr>
          <w:rFonts w:eastAsia="方正仿宋_GBK"/>
          <w:sz w:val="32"/>
          <w:szCs w:val="32"/>
        </w:rPr>
        <w:t>3</w:t>
      </w:r>
      <w:r>
        <w:rPr>
          <w:rFonts w:eastAsia="方正仿宋_GBK"/>
          <w:sz w:val="32"/>
          <w:szCs w:val="32"/>
        </w:rPr>
        <w:t>.</w:t>
      </w:r>
      <w:r>
        <w:rPr>
          <w:rFonts w:eastAsia="方正仿宋_GBK"/>
          <w:sz w:val="32"/>
          <w:szCs w:val="32"/>
        </w:rPr>
        <w:t xml:space="preserve"> </w:t>
      </w:r>
      <w:r>
        <w:rPr>
          <w:rFonts w:eastAsia="方正仿宋_GBK"/>
          <w:sz w:val="32"/>
          <w:szCs w:val="32"/>
        </w:rPr>
        <w:t>一旦我方成交，我方承诺将根据</w:t>
      </w:r>
      <w:r>
        <w:rPr>
          <w:rFonts w:eastAsia="方正仿宋_GBK"/>
          <w:sz w:val="32"/>
          <w:szCs w:val="32"/>
        </w:rPr>
        <w:t>竞争性磋商</w:t>
      </w:r>
      <w:r>
        <w:rPr>
          <w:rFonts w:eastAsia="方正仿宋_GBK"/>
          <w:sz w:val="32"/>
          <w:szCs w:val="32"/>
          <w:lang w:val="zh-CN"/>
        </w:rPr>
        <w:t>文件</w:t>
      </w:r>
      <w:r>
        <w:rPr>
          <w:rFonts w:eastAsia="方正仿宋_GBK"/>
          <w:sz w:val="32"/>
          <w:szCs w:val="32"/>
        </w:rPr>
        <w:t>与贵方签订书面合同，并严格履行合同义务。</w:t>
      </w:r>
      <w:r>
        <w:rPr>
          <w:rFonts w:eastAsia="方正仿宋_GBK"/>
          <w:sz w:val="32"/>
          <w:szCs w:val="32"/>
        </w:rPr>
        <w:t xml:space="preserve">      </w:t>
      </w:r>
    </w:p>
    <w:p w14:paraId="63660976" w14:textId="77777777" w:rsidR="002B75C9" w:rsidRDefault="00526822">
      <w:pPr>
        <w:spacing w:line="560" w:lineRule="exact"/>
        <w:ind w:firstLineChars="200" w:firstLine="640"/>
        <w:rPr>
          <w:rFonts w:eastAsia="方正仿宋_GBK"/>
          <w:sz w:val="32"/>
          <w:szCs w:val="32"/>
        </w:rPr>
      </w:pPr>
      <w:r>
        <w:rPr>
          <w:rFonts w:eastAsia="方正仿宋_GBK"/>
          <w:sz w:val="32"/>
          <w:szCs w:val="32"/>
        </w:rPr>
        <w:t>4</w:t>
      </w:r>
      <w:r>
        <w:rPr>
          <w:rFonts w:eastAsia="方正仿宋_GBK"/>
          <w:sz w:val="32"/>
          <w:szCs w:val="32"/>
        </w:rPr>
        <w:t>.</w:t>
      </w:r>
      <w:r>
        <w:rPr>
          <w:rFonts w:eastAsia="方正仿宋_GBK"/>
          <w:sz w:val="32"/>
          <w:szCs w:val="32"/>
        </w:rPr>
        <w:t xml:space="preserve"> </w:t>
      </w:r>
      <w:r>
        <w:rPr>
          <w:rFonts w:eastAsia="方正仿宋_GBK"/>
          <w:sz w:val="32"/>
          <w:szCs w:val="32"/>
        </w:rPr>
        <w:t>如果我方中标，将派出</w:t>
      </w:r>
      <w:r>
        <w:rPr>
          <w:rFonts w:eastAsia="方正仿宋_GBK"/>
          <w:sz w:val="32"/>
          <w:szCs w:val="32"/>
          <w:u w:val="single"/>
          <w:lang w:val="zh-CN"/>
        </w:rPr>
        <w:t xml:space="preserve">             </w:t>
      </w:r>
      <w:r>
        <w:rPr>
          <w:rFonts w:eastAsia="方正仿宋_GBK"/>
          <w:sz w:val="32"/>
          <w:szCs w:val="32"/>
        </w:rPr>
        <w:t>作为本项目的负责人。</w:t>
      </w:r>
    </w:p>
    <w:p w14:paraId="5C85DD84" w14:textId="77777777" w:rsidR="002B75C9" w:rsidRDefault="00526822">
      <w:pPr>
        <w:spacing w:line="560" w:lineRule="exact"/>
        <w:ind w:firstLineChars="200" w:firstLine="640"/>
        <w:rPr>
          <w:rFonts w:eastAsia="方正仿宋_GBK"/>
          <w:sz w:val="32"/>
          <w:szCs w:val="32"/>
        </w:rPr>
      </w:pPr>
      <w:r>
        <w:rPr>
          <w:rFonts w:eastAsia="方正仿宋_GBK"/>
          <w:sz w:val="32"/>
          <w:szCs w:val="32"/>
        </w:rPr>
        <w:t>5</w:t>
      </w:r>
      <w:r>
        <w:rPr>
          <w:rFonts w:eastAsia="方正仿宋_GBK"/>
          <w:sz w:val="32"/>
          <w:szCs w:val="32"/>
        </w:rPr>
        <w:t>.</w:t>
      </w:r>
      <w:r>
        <w:rPr>
          <w:rFonts w:eastAsia="方正仿宋_GBK"/>
          <w:sz w:val="32"/>
          <w:szCs w:val="32"/>
        </w:rPr>
        <w:t xml:space="preserve"> </w:t>
      </w:r>
      <w:r>
        <w:rPr>
          <w:rFonts w:eastAsia="方正仿宋_GBK"/>
          <w:sz w:val="32"/>
          <w:szCs w:val="32"/>
        </w:rPr>
        <w:t>我方绝不提供虚假材料谋取成交，绝不采取不正当手段诋毁、排挤其他</w:t>
      </w:r>
      <w:r>
        <w:rPr>
          <w:rFonts w:eastAsia="方正仿宋_GBK" w:hint="eastAsia"/>
          <w:sz w:val="32"/>
          <w:szCs w:val="32"/>
        </w:rPr>
        <w:t>供应商</w:t>
      </w:r>
      <w:r>
        <w:rPr>
          <w:rFonts w:eastAsia="方正仿宋_GBK"/>
          <w:sz w:val="32"/>
          <w:szCs w:val="32"/>
        </w:rPr>
        <w:t>，绝不与采购人、</w:t>
      </w:r>
      <w:r>
        <w:rPr>
          <w:rFonts w:eastAsia="方正仿宋_GBK" w:hint="eastAsia"/>
          <w:sz w:val="32"/>
          <w:szCs w:val="32"/>
        </w:rPr>
        <w:t>其他</w:t>
      </w:r>
      <w:r>
        <w:rPr>
          <w:rFonts w:eastAsia="方正仿宋_GBK" w:hint="eastAsia"/>
          <w:sz w:val="32"/>
          <w:szCs w:val="32"/>
        </w:rPr>
        <w:t>供应商</w:t>
      </w:r>
      <w:r>
        <w:rPr>
          <w:rFonts w:eastAsia="方正仿宋_GBK"/>
          <w:sz w:val="32"/>
          <w:szCs w:val="32"/>
        </w:rPr>
        <w:t>恶意串通，绝不向采购人进行商业贿赂。如有违反，愿无条件接受贵方及相关管理部门的处罚。</w:t>
      </w:r>
    </w:p>
    <w:p w14:paraId="168FEF24" w14:textId="77777777" w:rsidR="002B75C9" w:rsidRDefault="00526822">
      <w:pPr>
        <w:pStyle w:val="a9"/>
        <w:adjustRightInd w:val="0"/>
        <w:snapToGrid w:val="0"/>
        <w:spacing w:line="560" w:lineRule="exact"/>
        <w:ind w:firstLineChars="199" w:firstLine="637"/>
        <w:rPr>
          <w:rFonts w:ascii="Times New Roman" w:eastAsia="方正仿宋_GBK" w:hAnsi="Times New Roman"/>
          <w:sz w:val="32"/>
          <w:szCs w:val="32"/>
        </w:rPr>
      </w:pPr>
      <w:r>
        <w:rPr>
          <w:rFonts w:ascii="Times New Roman" w:eastAsia="方正仿宋_GBK" w:hAnsi="Times New Roman" w:hint="eastAsia"/>
          <w:sz w:val="32"/>
          <w:szCs w:val="32"/>
        </w:rPr>
        <w:t>6</w:t>
      </w:r>
      <w:r>
        <w:rPr>
          <w:rFonts w:ascii="Times New Roman" w:eastAsia="方正仿宋_GBK" w:hAnsi="Times New Roman"/>
          <w:sz w:val="32"/>
          <w:szCs w:val="32"/>
        </w:rPr>
        <w:t>.</w:t>
      </w:r>
      <w:r>
        <w:rPr>
          <w:rFonts w:ascii="Times New Roman" w:eastAsia="方正仿宋_GBK" w:hAnsi="Times New Roman"/>
          <w:sz w:val="32"/>
          <w:szCs w:val="32"/>
        </w:rPr>
        <w:t xml:space="preserve"> </w:t>
      </w:r>
      <w:r>
        <w:rPr>
          <w:rFonts w:ascii="Times New Roman" w:eastAsia="方正仿宋_GBK" w:hAnsi="Times New Roman"/>
          <w:sz w:val="32"/>
          <w:szCs w:val="32"/>
        </w:rPr>
        <w:t>本响应性文件中规范、标准、规定等与国家、省、市规定不符的，一律以国家、省、市现行的规定为准。</w:t>
      </w:r>
    </w:p>
    <w:p w14:paraId="2AD5F7EB" w14:textId="77777777" w:rsidR="002B75C9" w:rsidRDefault="00526822">
      <w:pPr>
        <w:pStyle w:val="a9"/>
        <w:adjustRightInd w:val="0"/>
        <w:snapToGrid w:val="0"/>
        <w:spacing w:line="560" w:lineRule="exact"/>
        <w:ind w:firstLineChars="199" w:firstLine="637"/>
        <w:rPr>
          <w:rFonts w:ascii="Times New Roman" w:eastAsia="方正仿宋_GBK" w:hAnsi="Times New Roman"/>
          <w:sz w:val="32"/>
          <w:szCs w:val="32"/>
        </w:rPr>
      </w:pPr>
      <w:r>
        <w:rPr>
          <w:rFonts w:ascii="Times New Roman" w:eastAsia="方正仿宋_GBK" w:hAnsi="Times New Roman" w:hint="eastAsia"/>
          <w:sz w:val="32"/>
          <w:szCs w:val="32"/>
        </w:rPr>
        <w:t>7</w:t>
      </w:r>
      <w:r>
        <w:rPr>
          <w:rFonts w:ascii="Times New Roman" w:eastAsia="方正仿宋_GBK" w:hAnsi="Times New Roman"/>
          <w:sz w:val="32"/>
          <w:szCs w:val="32"/>
        </w:rPr>
        <w:t>.</w:t>
      </w:r>
      <w:r>
        <w:rPr>
          <w:rFonts w:ascii="Times New Roman" w:eastAsia="方正仿宋_GBK" w:hAnsi="Times New Roman"/>
          <w:sz w:val="32"/>
          <w:szCs w:val="32"/>
        </w:rPr>
        <w:t xml:space="preserve"> </w:t>
      </w:r>
      <w:r>
        <w:rPr>
          <w:rFonts w:ascii="Times New Roman" w:eastAsia="方正仿宋_GBK" w:hAnsi="Times New Roman"/>
          <w:sz w:val="32"/>
          <w:szCs w:val="32"/>
        </w:rPr>
        <w:t>响应性文件中内容与本响应函内容不一致的，以本响应函为准。</w:t>
      </w:r>
    </w:p>
    <w:p w14:paraId="6D94C2EB" w14:textId="77777777" w:rsidR="002B75C9" w:rsidRDefault="00526822">
      <w:pPr>
        <w:pStyle w:val="a9"/>
        <w:adjustRightInd w:val="0"/>
        <w:snapToGrid w:val="0"/>
        <w:spacing w:beforeLines="50" w:before="156"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响</w:t>
      </w:r>
      <w:r>
        <w:rPr>
          <w:rFonts w:ascii="Times New Roman" w:eastAsia="方正仿宋_GBK" w:hAnsi="Times New Roman"/>
          <w:sz w:val="32"/>
          <w:szCs w:val="32"/>
        </w:rPr>
        <w:t xml:space="preserve"> </w:t>
      </w:r>
      <w:r>
        <w:rPr>
          <w:rFonts w:ascii="Times New Roman" w:eastAsia="方正仿宋_GBK" w:hAnsi="Times New Roman"/>
          <w:sz w:val="32"/>
          <w:szCs w:val="32"/>
        </w:rPr>
        <w:t>应</w:t>
      </w:r>
      <w:r>
        <w:rPr>
          <w:rFonts w:ascii="Times New Roman" w:eastAsia="方正仿宋_GBK" w:hAnsi="Times New Roman"/>
          <w:sz w:val="32"/>
          <w:szCs w:val="32"/>
        </w:rPr>
        <w:t xml:space="preserve"> </w:t>
      </w:r>
      <w:r>
        <w:rPr>
          <w:rFonts w:ascii="Times New Roman" w:eastAsia="方正仿宋_GBK" w:hAnsi="Times New Roman"/>
          <w:sz w:val="32"/>
          <w:szCs w:val="32"/>
        </w:rPr>
        <w:t>人：</w:t>
      </w:r>
      <w:r>
        <w:rPr>
          <w:rFonts w:ascii="Times New Roman" w:eastAsia="方正仿宋_GBK" w:hAnsi="Times New Roman" w:hint="eastAsia"/>
          <w:sz w:val="32"/>
          <w:szCs w:val="32"/>
        </w:rPr>
        <w:t>（</w:t>
      </w:r>
      <w:r>
        <w:rPr>
          <w:rFonts w:ascii="Times New Roman" w:eastAsia="方正仿宋_GBK" w:hAnsi="Times New Roman"/>
          <w:sz w:val="32"/>
          <w:szCs w:val="32"/>
        </w:rPr>
        <w:t>盖章</w:t>
      </w:r>
      <w:r>
        <w:rPr>
          <w:rFonts w:ascii="Times New Roman" w:eastAsia="方正仿宋_GBK" w:hAnsi="Times New Roman" w:hint="eastAsia"/>
          <w:sz w:val="32"/>
          <w:szCs w:val="32"/>
        </w:rPr>
        <w:t>）</w:t>
      </w:r>
    </w:p>
    <w:p w14:paraId="7F069552" w14:textId="77777777" w:rsidR="002B75C9" w:rsidRDefault="00526822">
      <w:pPr>
        <w:pStyle w:val="a9"/>
        <w:adjustRightInd w:val="0"/>
        <w:snapToGrid w:val="0"/>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单位地址：</w:t>
      </w:r>
    </w:p>
    <w:p w14:paraId="3A9B76FB" w14:textId="77777777" w:rsidR="002B75C9" w:rsidRDefault="00526822">
      <w:pPr>
        <w:pStyle w:val="a9"/>
        <w:adjustRightInd w:val="0"/>
        <w:snapToGrid w:val="0"/>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法定代表人或委托代理人：</w:t>
      </w:r>
      <w:r>
        <w:rPr>
          <w:rFonts w:ascii="Times New Roman" w:eastAsia="方正仿宋_GBK" w:hAnsi="Times New Roman" w:hint="eastAsia"/>
          <w:sz w:val="32"/>
          <w:szCs w:val="32"/>
        </w:rPr>
        <w:t>（</w:t>
      </w:r>
      <w:r>
        <w:rPr>
          <w:rFonts w:ascii="Times New Roman" w:eastAsia="方正仿宋_GBK" w:hAnsi="Times New Roman"/>
          <w:sz w:val="32"/>
          <w:szCs w:val="32"/>
        </w:rPr>
        <w:t>盖章或签字</w:t>
      </w:r>
      <w:r>
        <w:rPr>
          <w:rFonts w:ascii="Times New Roman" w:eastAsia="方正仿宋_GBK" w:hAnsi="Times New Roman" w:hint="eastAsia"/>
          <w:sz w:val="32"/>
          <w:szCs w:val="32"/>
        </w:rPr>
        <w:t>）</w:t>
      </w:r>
    </w:p>
    <w:p w14:paraId="79304F53" w14:textId="77777777" w:rsidR="002B75C9" w:rsidRDefault="00526822">
      <w:pPr>
        <w:pStyle w:val="a9"/>
        <w:adjustRightInd w:val="0"/>
        <w:snapToGrid w:val="0"/>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lastRenderedPageBreak/>
        <w:t>日</w:t>
      </w:r>
      <w:r>
        <w:rPr>
          <w:rFonts w:ascii="Times New Roman" w:eastAsia="方正仿宋_GBK" w:hAnsi="Times New Roman"/>
          <w:sz w:val="32"/>
          <w:szCs w:val="32"/>
        </w:rPr>
        <w:t xml:space="preserve">    </w:t>
      </w:r>
      <w:r>
        <w:rPr>
          <w:rFonts w:ascii="Times New Roman" w:eastAsia="方正仿宋_GBK" w:hAnsi="Times New Roman"/>
          <w:sz w:val="32"/>
          <w:szCs w:val="32"/>
        </w:rPr>
        <w:t>期：</w:t>
      </w:r>
      <w:r>
        <w:rPr>
          <w:rFonts w:ascii="Times New Roman" w:eastAsia="方正仿宋_GBK" w:hAnsi="Times New Roman"/>
          <w:sz w:val="32"/>
          <w:szCs w:val="32"/>
        </w:rPr>
        <w:t xml:space="preserve">  </w:t>
      </w:r>
      <w:r>
        <w:rPr>
          <w:rFonts w:ascii="Times New Roman" w:eastAsia="方正仿宋_GBK" w:hAnsi="Times New Roman"/>
          <w:sz w:val="32"/>
          <w:szCs w:val="32"/>
        </w:rPr>
        <w:t>年</w:t>
      </w:r>
      <w:r>
        <w:rPr>
          <w:rFonts w:ascii="Times New Roman" w:eastAsia="方正仿宋_GBK" w:hAnsi="Times New Roman"/>
          <w:sz w:val="32"/>
          <w:szCs w:val="32"/>
        </w:rPr>
        <w:t xml:space="preserve">   </w:t>
      </w:r>
      <w:r>
        <w:rPr>
          <w:rFonts w:ascii="Times New Roman" w:eastAsia="方正仿宋_GBK" w:hAnsi="Times New Roman"/>
          <w:sz w:val="32"/>
          <w:szCs w:val="32"/>
        </w:rPr>
        <w:t>月</w:t>
      </w:r>
      <w:r>
        <w:rPr>
          <w:rFonts w:ascii="Times New Roman" w:eastAsia="方正仿宋_GBK" w:hAnsi="Times New Roman"/>
          <w:sz w:val="32"/>
          <w:szCs w:val="32"/>
        </w:rPr>
        <w:t xml:space="preserve">   </w:t>
      </w:r>
      <w:r>
        <w:rPr>
          <w:rFonts w:ascii="Times New Roman" w:eastAsia="方正仿宋_GBK" w:hAnsi="Times New Roman"/>
          <w:sz w:val="32"/>
          <w:szCs w:val="32"/>
        </w:rPr>
        <w:t>日</w:t>
      </w:r>
    </w:p>
    <w:p w14:paraId="4D6022AE" w14:textId="77777777" w:rsidR="002B75C9" w:rsidRDefault="00526822">
      <w:pPr>
        <w:autoSpaceDE w:val="0"/>
        <w:autoSpaceDN w:val="0"/>
        <w:adjustRightInd w:val="0"/>
        <w:spacing w:line="560" w:lineRule="exact"/>
        <w:jc w:val="center"/>
        <w:rPr>
          <w:rFonts w:ascii="方正黑体_GBK" w:eastAsia="方正黑体_GBK" w:hAnsi="方正黑体_GBK" w:cs="方正黑体_GBK"/>
          <w:sz w:val="32"/>
          <w:szCs w:val="32"/>
          <w:lang w:val="zh-CN"/>
        </w:rPr>
      </w:pPr>
      <w:r>
        <w:rPr>
          <w:rFonts w:hAnsi="宋体"/>
          <w:sz w:val="28"/>
          <w:szCs w:val="28"/>
        </w:rPr>
        <w:br w:type="page"/>
      </w:r>
      <w:r>
        <w:rPr>
          <w:rFonts w:ascii="方正黑体_GBK" w:eastAsia="方正黑体_GBK" w:hAnsi="方正黑体_GBK" w:cs="方正黑体_GBK" w:hint="eastAsia"/>
          <w:sz w:val="32"/>
          <w:szCs w:val="32"/>
          <w:lang w:val="zh-CN"/>
        </w:rPr>
        <w:lastRenderedPageBreak/>
        <w:t>二、授权委托书</w:t>
      </w:r>
    </w:p>
    <w:p w14:paraId="7C1F4D0A" w14:textId="77777777" w:rsidR="002B75C9" w:rsidRDefault="002B75C9">
      <w:pPr>
        <w:pStyle w:val="a9"/>
        <w:adjustRightInd w:val="0"/>
        <w:snapToGrid w:val="0"/>
        <w:spacing w:line="300" w:lineRule="auto"/>
        <w:rPr>
          <w:rFonts w:hAnsi="宋体"/>
          <w:sz w:val="28"/>
          <w:szCs w:val="28"/>
        </w:rPr>
      </w:pPr>
    </w:p>
    <w:p w14:paraId="57DB850C" w14:textId="77777777" w:rsidR="002B75C9" w:rsidRDefault="00526822">
      <w:pPr>
        <w:spacing w:line="560" w:lineRule="exact"/>
        <w:ind w:firstLineChars="200" w:firstLine="640"/>
        <w:rPr>
          <w:rFonts w:eastAsia="方正仿宋_GBK"/>
          <w:sz w:val="32"/>
          <w:szCs w:val="32"/>
        </w:rPr>
      </w:pPr>
      <w:r>
        <w:rPr>
          <w:rFonts w:eastAsia="方正仿宋_GBK"/>
          <w:sz w:val="32"/>
          <w:szCs w:val="32"/>
        </w:rPr>
        <w:t>本授权委托书声明：我</w:t>
      </w:r>
      <w:r>
        <w:rPr>
          <w:rFonts w:eastAsia="方正仿宋_GBK"/>
          <w:sz w:val="32"/>
          <w:szCs w:val="32"/>
          <w:u w:val="single"/>
        </w:rPr>
        <w:t xml:space="preserve">      </w:t>
      </w:r>
      <w:r>
        <w:rPr>
          <w:rFonts w:eastAsia="方正仿宋_GBK" w:hint="eastAsia"/>
          <w:sz w:val="32"/>
          <w:szCs w:val="32"/>
          <w:u w:val="single"/>
        </w:rPr>
        <w:t xml:space="preserve"> </w:t>
      </w:r>
      <w:r>
        <w:rPr>
          <w:rFonts w:eastAsia="方正仿宋_GBK" w:hint="eastAsia"/>
          <w:sz w:val="32"/>
          <w:szCs w:val="32"/>
        </w:rPr>
        <w:t>（</w:t>
      </w:r>
      <w:r>
        <w:rPr>
          <w:rFonts w:eastAsia="方正仿宋_GBK"/>
          <w:sz w:val="32"/>
          <w:szCs w:val="32"/>
        </w:rPr>
        <w:t>姓名</w:t>
      </w:r>
      <w:r>
        <w:rPr>
          <w:rFonts w:eastAsia="方正仿宋_GBK" w:hint="eastAsia"/>
          <w:sz w:val="32"/>
          <w:szCs w:val="32"/>
        </w:rPr>
        <w:t>）</w:t>
      </w:r>
      <w:r>
        <w:rPr>
          <w:rFonts w:eastAsia="方正仿宋_GBK"/>
          <w:sz w:val="32"/>
          <w:szCs w:val="32"/>
        </w:rPr>
        <w:t>系</w:t>
      </w:r>
      <w:r>
        <w:rPr>
          <w:rFonts w:eastAsia="方正仿宋_GBK"/>
          <w:sz w:val="32"/>
          <w:szCs w:val="32"/>
          <w:u w:val="single"/>
        </w:rPr>
        <w:t xml:space="preserve">            </w:t>
      </w:r>
      <w:r>
        <w:rPr>
          <w:rFonts w:eastAsia="方正仿宋_GBK" w:hint="eastAsia"/>
          <w:sz w:val="32"/>
          <w:szCs w:val="32"/>
        </w:rPr>
        <w:t>（</w:t>
      </w:r>
      <w:r>
        <w:rPr>
          <w:rFonts w:eastAsia="方正仿宋_GBK"/>
          <w:sz w:val="32"/>
          <w:szCs w:val="32"/>
        </w:rPr>
        <w:t>响应人名称</w:t>
      </w:r>
      <w:r>
        <w:rPr>
          <w:rFonts w:eastAsia="方正仿宋_GBK" w:hint="eastAsia"/>
          <w:sz w:val="32"/>
          <w:szCs w:val="32"/>
        </w:rPr>
        <w:t>）</w:t>
      </w:r>
      <w:r>
        <w:rPr>
          <w:rFonts w:eastAsia="方正仿宋_GBK"/>
          <w:sz w:val="32"/>
          <w:szCs w:val="32"/>
        </w:rPr>
        <w:t>的法定代表人，现授权委托</w:t>
      </w:r>
      <w:r>
        <w:rPr>
          <w:rFonts w:eastAsia="方正仿宋_GBK"/>
          <w:sz w:val="32"/>
          <w:szCs w:val="32"/>
          <w:u w:val="single"/>
        </w:rPr>
        <w:t xml:space="preserve">      </w:t>
      </w:r>
      <w:r>
        <w:rPr>
          <w:rFonts w:eastAsia="方正仿宋_GBK" w:hint="eastAsia"/>
          <w:sz w:val="32"/>
          <w:szCs w:val="32"/>
          <w:u w:val="single"/>
        </w:rPr>
        <w:t xml:space="preserve"> </w:t>
      </w:r>
      <w:r>
        <w:rPr>
          <w:rFonts w:eastAsia="方正仿宋_GBK" w:hint="eastAsia"/>
          <w:sz w:val="32"/>
          <w:szCs w:val="32"/>
        </w:rPr>
        <w:t>（</w:t>
      </w:r>
      <w:r>
        <w:rPr>
          <w:rFonts w:eastAsia="方正仿宋_GBK"/>
          <w:sz w:val="32"/>
          <w:szCs w:val="32"/>
        </w:rPr>
        <w:t>姓名</w:t>
      </w:r>
      <w:r>
        <w:rPr>
          <w:rFonts w:eastAsia="方正仿宋_GBK" w:hint="eastAsia"/>
          <w:sz w:val="32"/>
          <w:szCs w:val="32"/>
        </w:rPr>
        <w:t>）</w:t>
      </w:r>
      <w:r>
        <w:rPr>
          <w:rFonts w:eastAsia="方正仿宋_GBK"/>
          <w:sz w:val="32"/>
          <w:szCs w:val="32"/>
        </w:rPr>
        <w:t>为我公司代理人，参加</w:t>
      </w:r>
      <w:r>
        <w:rPr>
          <w:rFonts w:eastAsia="方正仿宋_GBK" w:hint="eastAsia"/>
          <w:sz w:val="32"/>
          <w:szCs w:val="32"/>
          <w:u w:val="single"/>
        </w:rPr>
        <w:t>南京市</w:t>
      </w:r>
      <w:r>
        <w:rPr>
          <w:rFonts w:eastAsia="方正仿宋_GBK"/>
          <w:sz w:val="32"/>
          <w:szCs w:val="32"/>
          <w:u w:val="single"/>
          <w:lang w:val="zh-CN"/>
        </w:rPr>
        <w:t>浦口区</w:t>
      </w:r>
      <w:r>
        <w:rPr>
          <w:rFonts w:eastAsia="方正仿宋_GBK"/>
          <w:sz w:val="32"/>
          <w:szCs w:val="32"/>
          <w:u w:val="single"/>
        </w:rPr>
        <w:t>数据局</w:t>
      </w:r>
      <w:r>
        <w:rPr>
          <w:rFonts w:eastAsia="方正仿宋_GBK" w:hint="eastAsia"/>
          <w:sz w:val="32"/>
          <w:szCs w:val="32"/>
          <w:u w:val="single"/>
        </w:rPr>
        <w:t>市场准入审批档案托管</w:t>
      </w:r>
      <w:r>
        <w:rPr>
          <w:rFonts w:eastAsia="方正仿宋_GBK" w:hint="eastAsia"/>
          <w:sz w:val="32"/>
          <w:szCs w:val="32"/>
          <w:u w:val="single"/>
        </w:rPr>
        <w:t>服务</w:t>
      </w:r>
      <w:r>
        <w:rPr>
          <w:rFonts w:eastAsia="方正仿宋_GBK"/>
          <w:sz w:val="32"/>
          <w:szCs w:val="32"/>
        </w:rPr>
        <w:t>竞争性磋商</w:t>
      </w:r>
      <w:r>
        <w:rPr>
          <w:rFonts w:eastAsia="方正仿宋_GBK"/>
          <w:sz w:val="32"/>
          <w:szCs w:val="32"/>
        </w:rPr>
        <w:t>。代理人在</w:t>
      </w:r>
      <w:r>
        <w:rPr>
          <w:rFonts w:eastAsia="方正仿宋_GBK"/>
          <w:sz w:val="32"/>
          <w:szCs w:val="32"/>
        </w:rPr>
        <w:t>竞争性磋商</w:t>
      </w:r>
      <w:r>
        <w:rPr>
          <w:rFonts w:eastAsia="方正仿宋_GBK"/>
          <w:sz w:val="32"/>
          <w:szCs w:val="32"/>
        </w:rPr>
        <w:t>、合同签订过程中所签署的一切文件和处理与之有关的一切事务，我均予以承认。</w:t>
      </w:r>
    </w:p>
    <w:p w14:paraId="1B8C067C" w14:textId="77777777" w:rsidR="002B75C9" w:rsidRDefault="00526822">
      <w:pPr>
        <w:pStyle w:val="a9"/>
        <w:adjustRightInd w:val="0"/>
        <w:snapToGrid w:val="0"/>
        <w:spacing w:line="560" w:lineRule="exact"/>
        <w:ind w:left="412"/>
        <w:rPr>
          <w:rFonts w:ascii="Times New Roman" w:eastAsia="方正仿宋_GBK" w:hAnsi="Times New Roman"/>
          <w:sz w:val="32"/>
          <w:szCs w:val="32"/>
        </w:rPr>
      </w:pPr>
      <w:r>
        <w:rPr>
          <w:rFonts w:ascii="Times New Roman" w:eastAsia="方正仿宋_GBK" w:hAnsi="Times New Roman"/>
          <w:sz w:val="32"/>
          <w:szCs w:val="32"/>
        </w:rPr>
        <w:t>代理人无转委权。特此委托。</w:t>
      </w:r>
      <w:r>
        <w:rPr>
          <w:rFonts w:ascii="Times New Roman" w:eastAsia="方正仿宋_GBK" w:hAnsi="Times New Roman"/>
          <w:sz w:val="32"/>
          <w:szCs w:val="32"/>
        </w:rPr>
        <w:cr/>
      </w:r>
    </w:p>
    <w:p w14:paraId="65E196D1" w14:textId="77777777" w:rsidR="002B75C9" w:rsidRDefault="00526822">
      <w:pPr>
        <w:pStyle w:val="a9"/>
        <w:adjustRightInd w:val="0"/>
        <w:snapToGrid w:val="0"/>
        <w:spacing w:line="560" w:lineRule="exact"/>
        <w:ind w:left="412"/>
        <w:rPr>
          <w:rFonts w:ascii="Times New Roman" w:eastAsia="方正仿宋_GBK" w:hAnsi="Times New Roman"/>
          <w:sz w:val="32"/>
          <w:szCs w:val="32"/>
        </w:rPr>
      </w:pPr>
      <w:r>
        <w:rPr>
          <w:rFonts w:ascii="Times New Roman" w:eastAsia="方正仿宋_GBK" w:hAnsi="Times New Roman"/>
          <w:sz w:val="32"/>
          <w:szCs w:val="32"/>
        </w:rPr>
        <w:t>代理人：</w:t>
      </w:r>
      <w:r>
        <w:rPr>
          <w:rFonts w:ascii="Times New Roman" w:eastAsia="方正仿宋_GBK" w:hAnsi="Times New Roman"/>
          <w:sz w:val="32"/>
          <w:szCs w:val="32"/>
        </w:rPr>
        <w:t xml:space="preserve">           </w:t>
      </w:r>
      <w:r>
        <w:rPr>
          <w:rFonts w:ascii="Times New Roman" w:eastAsia="方正仿宋_GBK" w:hAnsi="Times New Roman"/>
          <w:sz w:val="32"/>
          <w:szCs w:val="32"/>
        </w:rPr>
        <w:t>性别：</w:t>
      </w:r>
      <w:r>
        <w:rPr>
          <w:rFonts w:ascii="Times New Roman" w:eastAsia="方正仿宋_GBK" w:hAnsi="Times New Roman"/>
          <w:sz w:val="32"/>
          <w:szCs w:val="32"/>
        </w:rPr>
        <w:t xml:space="preserve">             </w:t>
      </w:r>
      <w:r>
        <w:rPr>
          <w:rFonts w:ascii="Times New Roman" w:eastAsia="方正仿宋_GBK" w:hAnsi="Times New Roman"/>
          <w:sz w:val="32"/>
          <w:szCs w:val="32"/>
        </w:rPr>
        <w:t>年龄：</w:t>
      </w:r>
    </w:p>
    <w:p w14:paraId="1A63AC9D" w14:textId="77777777" w:rsidR="002B75C9" w:rsidRDefault="00526822">
      <w:pPr>
        <w:pStyle w:val="a9"/>
        <w:adjustRightInd w:val="0"/>
        <w:snapToGrid w:val="0"/>
        <w:spacing w:line="560" w:lineRule="exact"/>
        <w:ind w:firstLine="420"/>
        <w:rPr>
          <w:rFonts w:ascii="Times New Roman" w:eastAsia="方正仿宋_GBK" w:hAnsi="Times New Roman"/>
          <w:sz w:val="32"/>
          <w:szCs w:val="32"/>
        </w:rPr>
      </w:pPr>
      <w:r>
        <w:rPr>
          <w:rFonts w:ascii="Times New Roman" w:eastAsia="方正仿宋_GBK" w:hAnsi="Times New Roman"/>
          <w:sz w:val="32"/>
          <w:szCs w:val="32"/>
        </w:rPr>
        <w:t>单位：</w:t>
      </w:r>
      <w:r>
        <w:rPr>
          <w:rFonts w:ascii="Times New Roman" w:eastAsia="方正仿宋_GBK" w:hAnsi="Times New Roman"/>
          <w:sz w:val="32"/>
          <w:szCs w:val="32"/>
        </w:rPr>
        <w:t xml:space="preserve">             </w:t>
      </w:r>
      <w:r>
        <w:rPr>
          <w:rFonts w:ascii="Times New Roman" w:eastAsia="方正仿宋_GBK" w:hAnsi="Times New Roman"/>
          <w:sz w:val="32"/>
          <w:szCs w:val="32"/>
        </w:rPr>
        <w:t>部门：</w:t>
      </w:r>
      <w:r>
        <w:rPr>
          <w:rFonts w:ascii="Times New Roman" w:eastAsia="方正仿宋_GBK" w:hAnsi="Times New Roman"/>
          <w:sz w:val="32"/>
          <w:szCs w:val="32"/>
        </w:rPr>
        <w:t xml:space="preserve">             </w:t>
      </w:r>
      <w:r>
        <w:rPr>
          <w:rFonts w:ascii="Times New Roman" w:eastAsia="方正仿宋_GBK" w:hAnsi="Times New Roman"/>
          <w:sz w:val="32"/>
          <w:szCs w:val="32"/>
        </w:rPr>
        <w:t>职务：</w:t>
      </w:r>
    </w:p>
    <w:p w14:paraId="7CE1D0F5" w14:textId="77777777" w:rsidR="002B75C9" w:rsidRDefault="00526822">
      <w:pPr>
        <w:pStyle w:val="a9"/>
        <w:adjustRightInd w:val="0"/>
        <w:snapToGrid w:val="0"/>
        <w:spacing w:line="560" w:lineRule="exact"/>
        <w:ind w:firstLine="420"/>
        <w:rPr>
          <w:rFonts w:ascii="Times New Roman" w:eastAsia="方正仿宋_GBK" w:hAnsi="Times New Roman"/>
          <w:sz w:val="32"/>
          <w:szCs w:val="32"/>
        </w:rPr>
      </w:pPr>
      <w:r>
        <w:rPr>
          <w:rFonts w:ascii="Times New Roman" w:eastAsia="方正仿宋_GBK" w:hAnsi="Times New Roman"/>
          <w:sz w:val="32"/>
          <w:szCs w:val="32"/>
        </w:rPr>
        <w:t>响应人：</w:t>
      </w:r>
      <w:r>
        <w:rPr>
          <w:rFonts w:ascii="Times New Roman" w:eastAsia="方正仿宋_GBK" w:hAnsi="Times New Roman" w:hint="eastAsia"/>
          <w:sz w:val="32"/>
          <w:szCs w:val="32"/>
        </w:rPr>
        <w:t>（</w:t>
      </w:r>
      <w:r>
        <w:rPr>
          <w:rFonts w:ascii="Times New Roman" w:eastAsia="方正仿宋_GBK" w:hAnsi="Times New Roman"/>
          <w:sz w:val="32"/>
          <w:szCs w:val="32"/>
        </w:rPr>
        <w:t>盖章</w:t>
      </w:r>
      <w:r>
        <w:rPr>
          <w:rFonts w:ascii="Times New Roman" w:eastAsia="方正仿宋_GBK" w:hAnsi="Times New Roman" w:hint="eastAsia"/>
          <w:sz w:val="32"/>
          <w:szCs w:val="32"/>
        </w:rPr>
        <w:t>）</w:t>
      </w:r>
    </w:p>
    <w:p w14:paraId="7E1A439B" w14:textId="77777777" w:rsidR="002B75C9" w:rsidRDefault="00526822">
      <w:pPr>
        <w:pStyle w:val="a9"/>
        <w:adjustRightInd w:val="0"/>
        <w:snapToGrid w:val="0"/>
        <w:spacing w:line="560" w:lineRule="exact"/>
        <w:ind w:firstLine="420"/>
        <w:rPr>
          <w:rFonts w:ascii="Times New Roman" w:eastAsia="方正仿宋_GBK" w:hAnsi="Times New Roman"/>
          <w:sz w:val="32"/>
          <w:szCs w:val="32"/>
        </w:rPr>
      </w:pPr>
      <w:r>
        <w:rPr>
          <w:rFonts w:ascii="Times New Roman" w:eastAsia="方正仿宋_GBK" w:hAnsi="Times New Roman"/>
          <w:sz w:val="32"/>
          <w:szCs w:val="32"/>
        </w:rPr>
        <w:t>法定代表人：</w:t>
      </w:r>
      <w:r>
        <w:rPr>
          <w:rFonts w:ascii="Times New Roman" w:eastAsia="方正仿宋_GBK" w:hAnsi="Times New Roman" w:hint="eastAsia"/>
          <w:sz w:val="32"/>
          <w:szCs w:val="32"/>
        </w:rPr>
        <w:t>（</w:t>
      </w:r>
      <w:r>
        <w:rPr>
          <w:rFonts w:ascii="Times New Roman" w:eastAsia="方正仿宋_GBK" w:hAnsi="Times New Roman"/>
          <w:sz w:val="32"/>
          <w:szCs w:val="32"/>
        </w:rPr>
        <w:t>签字或盖章</w:t>
      </w:r>
      <w:r>
        <w:rPr>
          <w:rFonts w:ascii="Times New Roman" w:eastAsia="方正仿宋_GBK" w:hAnsi="Times New Roman" w:hint="eastAsia"/>
          <w:sz w:val="32"/>
          <w:szCs w:val="32"/>
        </w:rPr>
        <w:t>）</w:t>
      </w:r>
    </w:p>
    <w:p w14:paraId="50A09435" w14:textId="77777777" w:rsidR="002B75C9" w:rsidRDefault="002B75C9">
      <w:pPr>
        <w:pStyle w:val="a9"/>
        <w:adjustRightInd w:val="0"/>
        <w:snapToGrid w:val="0"/>
        <w:spacing w:line="560" w:lineRule="exact"/>
        <w:rPr>
          <w:rFonts w:ascii="Times New Roman" w:eastAsia="方正仿宋_GBK" w:hAnsi="Times New Roman"/>
          <w:sz w:val="32"/>
          <w:szCs w:val="32"/>
        </w:rPr>
      </w:pPr>
    </w:p>
    <w:p w14:paraId="3B629BAE" w14:textId="77777777" w:rsidR="002B75C9" w:rsidRDefault="002B75C9">
      <w:pPr>
        <w:pStyle w:val="a9"/>
        <w:adjustRightInd w:val="0"/>
        <w:snapToGrid w:val="0"/>
        <w:spacing w:line="560" w:lineRule="exact"/>
        <w:rPr>
          <w:rFonts w:ascii="Times New Roman" w:eastAsia="方正仿宋_GBK" w:hAnsi="Times New Roman"/>
          <w:sz w:val="32"/>
          <w:szCs w:val="32"/>
        </w:rPr>
      </w:pPr>
    </w:p>
    <w:p w14:paraId="50FB47AA" w14:textId="77777777" w:rsidR="002B75C9" w:rsidRDefault="002B75C9">
      <w:pPr>
        <w:pStyle w:val="a9"/>
        <w:adjustRightInd w:val="0"/>
        <w:snapToGrid w:val="0"/>
        <w:spacing w:line="560" w:lineRule="exact"/>
        <w:rPr>
          <w:rFonts w:ascii="Times New Roman" w:eastAsia="方正仿宋_GBK" w:hAnsi="Times New Roman"/>
          <w:sz w:val="32"/>
          <w:szCs w:val="32"/>
        </w:rPr>
      </w:pPr>
    </w:p>
    <w:p w14:paraId="52F91C59" w14:textId="77777777" w:rsidR="002B75C9" w:rsidRDefault="00526822">
      <w:pPr>
        <w:pStyle w:val="a9"/>
        <w:adjustRightInd w:val="0"/>
        <w:snapToGrid w:val="0"/>
        <w:spacing w:line="560" w:lineRule="exact"/>
        <w:jc w:val="right"/>
        <w:rPr>
          <w:rFonts w:ascii="Times New Roman" w:eastAsia="方正仿宋_GBK" w:hAnsi="Times New Roman"/>
          <w:sz w:val="32"/>
          <w:szCs w:val="32"/>
        </w:rPr>
      </w:pPr>
      <w:r>
        <w:rPr>
          <w:rFonts w:ascii="Times New Roman" w:eastAsia="方正仿宋_GBK" w:hAnsi="Times New Roman"/>
          <w:sz w:val="32"/>
          <w:szCs w:val="32"/>
        </w:rPr>
        <w:t>日期：</w:t>
      </w:r>
      <w:r>
        <w:rPr>
          <w:rFonts w:ascii="Times New Roman" w:eastAsia="方正仿宋_GBK" w:hAnsi="Times New Roman"/>
          <w:sz w:val="32"/>
          <w:szCs w:val="32"/>
          <w:u w:val="single"/>
        </w:rPr>
        <w:t xml:space="preserve">    </w:t>
      </w:r>
      <w:r>
        <w:rPr>
          <w:rFonts w:ascii="Times New Roman" w:eastAsia="方正仿宋_GBK" w:hAnsi="Times New Roman" w:hint="eastAsia"/>
          <w:sz w:val="32"/>
          <w:szCs w:val="32"/>
          <w:u w:val="single"/>
        </w:rPr>
        <w:t xml:space="preserve"> </w:t>
      </w:r>
      <w:r>
        <w:rPr>
          <w:rFonts w:ascii="Times New Roman" w:eastAsia="方正仿宋_GBK" w:hAnsi="Times New Roman"/>
          <w:sz w:val="32"/>
          <w:szCs w:val="32"/>
        </w:rPr>
        <w:t>年</w:t>
      </w:r>
      <w:r>
        <w:rPr>
          <w:rFonts w:ascii="Times New Roman" w:eastAsia="方正仿宋_GBK" w:hAnsi="Times New Roman"/>
          <w:sz w:val="32"/>
          <w:szCs w:val="32"/>
          <w:u w:val="single"/>
        </w:rPr>
        <w:t xml:space="preserve">    </w:t>
      </w:r>
      <w:r>
        <w:rPr>
          <w:rFonts w:ascii="Times New Roman" w:eastAsia="方正仿宋_GBK" w:hAnsi="Times New Roman"/>
          <w:sz w:val="32"/>
          <w:szCs w:val="32"/>
        </w:rPr>
        <w:t>月</w:t>
      </w:r>
      <w:r>
        <w:rPr>
          <w:rFonts w:ascii="Times New Roman" w:eastAsia="方正仿宋_GBK" w:hAnsi="Times New Roman"/>
          <w:sz w:val="32"/>
          <w:szCs w:val="32"/>
          <w:u w:val="single"/>
        </w:rPr>
        <w:t xml:space="preserve">    </w:t>
      </w:r>
      <w:r>
        <w:rPr>
          <w:rFonts w:ascii="Times New Roman" w:eastAsia="方正仿宋_GBK" w:hAnsi="Times New Roman"/>
          <w:sz w:val="32"/>
          <w:szCs w:val="32"/>
        </w:rPr>
        <w:t>日</w:t>
      </w:r>
    </w:p>
    <w:p w14:paraId="39C16922" w14:textId="77777777" w:rsidR="002B75C9" w:rsidRDefault="002B75C9">
      <w:pPr>
        <w:pStyle w:val="a9"/>
        <w:adjustRightInd w:val="0"/>
        <w:snapToGrid w:val="0"/>
        <w:spacing w:line="300" w:lineRule="auto"/>
        <w:jc w:val="center"/>
        <w:rPr>
          <w:rFonts w:hAnsi="宋体"/>
          <w:sz w:val="28"/>
          <w:szCs w:val="28"/>
        </w:rPr>
      </w:pPr>
    </w:p>
    <w:p w14:paraId="4BEB1F48" w14:textId="77777777" w:rsidR="002B75C9" w:rsidRDefault="002B75C9">
      <w:pPr>
        <w:autoSpaceDE w:val="0"/>
        <w:autoSpaceDN w:val="0"/>
        <w:adjustRightInd w:val="0"/>
        <w:spacing w:line="300" w:lineRule="auto"/>
        <w:rPr>
          <w:rFonts w:ascii="宋体" w:hAnsi="宋体"/>
          <w:sz w:val="28"/>
          <w:szCs w:val="28"/>
        </w:rPr>
      </w:pPr>
    </w:p>
    <w:p w14:paraId="161BF682" w14:textId="77777777" w:rsidR="002B75C9" w:rsidRDefault="002B75C9">
      <w:pPr>
        <w:autoSpaceDE w:val="0"/>
        <w:autoSpaceDN w:val="0"/>
        <w:adjustRightInd w:val="0"/>
        <w:spacing w:line="300" w:lineRule="auto"/>
        <w:rPr>
          <w:rFonts w:ascii="宋体" w:hAnsi="宋体"/>
          <w:sz w:val="28"/>
          <w:szCs w:val="28"/>
          <w:lang w:val="zh-CN"/>
        </w:rPr>
      </w:pPr>
    </w:p>
    <w:p w14:paraId="49CC9B8A" w14:textId="77777777" w:rsidR="002B75C9" w:rsidRDefault="002B75C9">
      <w:pPr>
        <w:spacing w:line="300" w:lineRule="auto"/>
        <w:rPr>
          <w:rFonts w:ascii="宋体" w:hAnsi="宋体"/>
          <w:sz w:val="24"/>
        </w:rPr>
      </w:pPr>
    </w:p>
    <w:p w14:paraId="4977CD75" w14:textId="77777777" w:rsidR="002B75C9" w:rsidRDefault="002B75C9">
      <w:pPr>
        <w:spacing w:line="300" w:lineRule="auto"/>
        <w:rPr>
          <w:rFonts w:ascii="宋体" w:hAnsi="宋体"/>
          <w:sz w:val="24"/>
        </w:rPr>
      </w:pPr>
    </w:p>
    <w:p w14:paraId="1411D08E" w14:textId="77777777" w:rsidR="002B75C9" w:rsidRDefault="002B75C9">
      <w:pPr>
        <w:pStyle w:val="a9"/>
        <w:tabs>
          <w:tab w:val="left" w:pos="3900"/>
        </w:tabs>
        <w:adjustRightInd w:val="0"/>
        <w:snapToGrid w:val="0"/>
        <w:spacing w:line="300" w:lineRule="auto"/>
        <w:jc w:val="center"/>
        <w:rPr>
          <w:rFonts w:hAnsi="宋体"/>
          <w:b/>
          <w:sz w:val="24"/>
          <w:szCs w:val="24"/>
        </w:rPr>
      </w:pPr>
    </w:p>
    <w:p w14:paraId="0A7AA344" w14:textId="77777777" w:rsidR="002B75C9" w:rsidRDefault="002B75C9">
      <w:pPr>
        <w:pStyle w:val="a9"/>
        <w:tabs>
          <w:tab w:val="left" w:pos="3900"/>
        </w:tabs>
        <w:adjustRightInd w:val="0"/>
        <w:snapToGrid w:val="0"/>
        <w:spacing w:line="300" w:lineRule="auto"/>
        <w:jc w:val="center"/>
        <w:rPr>
          <w:rFonts w:hAnsi="宋体"/>
          <w:b/>
          <w:sz w:val="24"/>
          <w:szCs w:val="24"/>
        </w:rPr>
      </w:pPr>
    </w:p>
    <w:p w14:paraId="1DD62CB7" w14:textId="77777777" w:rsidR="002B75C9" w:rsidRDefault="002B75C9">
      <w:pPr>
        <w:pStyle w:val="a9"/>
        <w:adjustRightInd w:val="0"/>
        <w:snapToGrid w:val="0"/>
        <w:spacing w:line="300" w:lineRule="auto"/>
        <w:rPr>
          <w:rFonts w:hAnsi="宋体"/>
          <w:sz w:val="28"/>
          <w:szCs w:val="28"/>
        </w:rPr>
      </w:pPr>
    </w:p>
    <w:p w14:paraId="3C7E271F" w14:textId="77777777" w:rsidR="002B75C9" w:rsidRDefault="00526822">
      <w:pPr>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三、营业执照</w:t>
      </w:r>
      <w:r>
        <w:rPr>
          <w:rFonts w:ascii="方正黑体_GBK" w:eastAsia="方正黑体_GBK" w:hAnsi="方正黑体_GBK" w:cs="方正黑体_GBK" w:hint="eastAsia"/>
          <w:sz w:val="32"/>
          <w:szCs w:val="32"/>
          <w:lang w:val="zh-CN"/>
        </w:rPr>
        <w:t>（</w:t>
      </w:r>
      <w:r>
        <w:rPr>
          <w:rFonts w:ascii="方正黑体_GBK" w:eastAsia="方正黑体_GBK" w:hAnsi="方正黑体_GBK" w:cs="方正黑体_GBK" w:hint="eastAsia"/>
          <w:sz w:val="32"/>
          <w:szCs w:val="32"/>
        </w:rPr>
        <w:t>提供合同复印件并加盖公章</w:t>
      </w:r>
      <w:r>
        <w:rPr>
          <w:rFonts w:ascii="方正黑体_GBK" w:eastAsia="方正黑体_GBK" w:hAnsi="方正黑体_GBK" w:cs="方正黑体_GBK" w:hint="eastAsia"/>
          <w:sz w:val="32"/>
          <w:szCs w:val="32"/>
          <w:lang w:val="zh-CN"/>
        </w:rPr>
        <w:t>）</w:t>
      </w:r>
    </w:p>
    <w:p w14:paraId="4EAFA468" w14:textId="77777777" w:rsidR="002B75C9" w:rsidRDefault="00526822">
      <w:pPr>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四、报价文件</w:t>
      </w:r>
    </w:p>
    <w:p w14:paraId="434302F2" w14:textId="77777777" w:rsidR="002B75C9" w:rsidRDefault="00526822">
      <w:pPr>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五、技术要求响应文件</w:t>
      </w:r>
    </w:p>
    <w:p w14:paraId="7CD4DD98" w14:textId="77777777" w:rsidR="002B75C9" w:rsidRDefault="00526822">
      <w:pPr>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六、服务方案</w:t>
      </w:r>
      <w:r>
        <w:rPr>
          <w:rFonts w:ascii="方正黑体_GBK" w:eastAsia="方正黑体_GBK" w:hAnsi="方正黑体_GBK" w:cs="方正黑体_GBK" w:hint="eastAsia"/>
          <w:sz w:val="32"/>
          <w:szCs w:val="32"/>
          <w:lang w:val="zh-CN"/>
        </w:rPr>
        <w:t>（</w:t>
      </w:r>
      <w:r>
        <w:rPr>
          <w:rFonts w:ascii="方正黑体_GBK" w:eastAsia="方正黑体_GBK" w:hAnsi="方正黑体_GBK" w:cs="方正黑体_GBK" w:hint="eastAsia"/>
          <w:sz w:val="32"/>
          <w:szCs w:val="32"/>
        </w:rPr>
        <w:t>内容自拟</w:t>
      </w:r>
      <w:r>
        <w:rPr>
          <w:rFonts w:ascii="方正黑体_GBK" w:eastAsia="方正黑体_GBK" w:hAnsi="方正黑体_GBK" w:cs="方正黑体_GBK" w:hint="eastAsia"/>
          <w:sz w:val="32"/>
          <w:szCs w:val="32"/>
          <w:lang w:val="zh-CN"/>
        </w:rPr>
        <w:t>）</w:t>
      </w:r>
    </w:p>
    <w:p w14:paraId="0D460EB3" w14:textId="77777777" w:rsidR="002B75C9" w:rsidRDefault="00526822">
      <w:pPr>
        <w:jc w:val="left"/>
        <w:rPr>
          <w:rFonts w:ascii="方正黑体_GBK" w:eastAsia="方正黑体_GBK" w:hAnsi="方正黑体_GBK" w:cs="方正黑体_GBK"/>
          <w:sz w:val="32"/>
          <w:szCs w:val="32"/>
          <w:lang w:val="zh-CN"/>
        </w:rPr>
      </w:pPr>
      <w:r>
        <w:rPr>
          <w:rFonts w:ascii="方正黑体_GBK" w:eastAsia="方正黑体_GBK" w:hAnsi="方正黑体_GBK" w:cs="方正黑体_GBK" w:hint="eastAsia"/>
          <w:sz w:val="32"/>
          <w:szCs w:val="32"/>
        </w:rPr>
        <w:t>七、</w:t>
      </w:r>
      <w:r>
        <w:rPr>
          <w:rFonts w:ascii="方正黑体_GBK" w:eastAsia="方正黑体_GBK" w:hAnsi="方正黑体_GBK" w:cs="方正黑体_GBK"/>
          <w:sz w:val="32"/>
          <w:szCs w:val="32"/>
          <w:lang w:val="zh-CN"/>
        </w:rPr>
        <w:t>业绩</w:t>
      </w:r>
      <w:r>
        <w:rPr>
          <w:rFonts w:ascii="方正黑体_GBK" w:eastAsia="方正黑体_GBK" w:hAnsi="方正黑体_GBK" w:cs="方正黑体_GBK" w:hint="eastAsia"/>
          <w:sz w:val="32"/>
          <w:szCs w:val="32"/>
        </w:rPr>
        <w:t>文件（提供合同复印件并加盖公章）</w:t>
      </w:r>
    </w:p>
    <w:p w14:paraId="53AEB3E1" w14:textId="77777777" w:rsidR="002B75C9" w:rsidRDefault="00526822">
      <w:pPr>
        <w:jc w:val="left"/>
        <w:rPr>
          <w:rFonts w:ascii="方正黑体_GBK" w:eastAsia="方正黑体_GBK" w:hAnsi="方正黑体_GBK" w:cs="方正黑体_GBK"/>
          <w:sz w:val="32"/>
          <w:szCs w:val="32"/>
          <w:lang w:val="zh-CN"/>
        </w:rPr>
      </w:pPr>
      <w:r>
        <w:rPr>
          <w:rFonts w:ascii="方正黑体_GBK" w:eastAsia="方正黑体_GBK" w:hAnsi="方正黑体_GBK" w:cs="方正黑体_GBK" w:hint="eastAsia"/>
          <w:sz w:val="32"/>
          <w:szCs w:val="32"/>
        </w:rPr>
        <w:t>八、资质文件（提供有效期内的证书复印件并加盖公章）</w:t>
      </w:r>
    </w:p>
    <w:sectPr w:rsidR="002B75C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BFF51" w14:textId="77777777" w:rsidR="00526822" w:rsidRDefault="00526822">
      <w:r>
        <w:separator/>
      </w:r>
    </w:p>
  </w:endnote>
  <w:endnote w:type="continuationSeparator" w:id="0">
    <w:p w14:paraId="42014187" w14:textId="77777777" w:rsidR="00526822" w:rsidRDefault="00526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长城仿宋">
    <w:altName w:val="宋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E4C26" w14:textId="77777777" w:rsidR="002B75C9" w:rsidRDefault="00526822">
    <w:pPr>
      <w:pStyle w:val="ac"/>
    </w:pPr>
    <w:r>
      <w:rPr>
        <w:noProof/>
      </w:rPr>
      <mc:AlternateContent>
        <mc:Choice Requires="wps">
          <w:drawing>
            <wp:anchor distT="0" distB="0" distL="114300" distR="114300" simplePos="0" relativeHeight="251659264" behindDoc="0" locked="0" layoutInCell="1" allowOverlap="1" wp14:anchorId="5075CEC6" wp14:editId="528A68F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E94F7B" w14:textId="77777777" w:rsidR="002B75C9" w:rsidRDefault="00526822">
                          <w:pPr>
                            <w:pStyle w:val="ac"/>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075CEC6"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22E94F7B" w14:textId="77777777" w:rsidR="002B75C9" w:rsidRDefault="00526822">
                    <w:pPr>
                      <w:pStyle w:val="ac"/>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3245B" w14:textId="77777777" w:rsidR="00526822" w:rsidRDefault="00526822">
      <w:r>
        <w:separator/>
      </w:r>
    </w:p>
  </w:footnote>
  <w:footnote w:type="continuationSeparator" w:id="0">
    <w:p w14:paraId="53FC454F" w14:textId="77777777" w:rsidR="00526822" w:rsidRDefault="005268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chineseCountingThousand"/>
      <w:lvlText w:val="%1、"/>
      <w:lvlJc w:val="left"/>
      <w:pPr>
        <w:ind w:left="562" w:hanging="420"/>
      </w:pPr>
      <w:rPr>
        <w:rFonts w:hint="eastAsia"/>
      </w:rPr>
    </w:lvl>
    <w:lvl w:ilvl="1">
      <w:start w:val="1"/>
      <w:numFmt w:val="lowerLetter"/>
      <w:pStyle w:val="a"/>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IwYmIxNjc1OWMyNTkxMTE4MTZjOTcwODBkNGFiOTEifQ=="/>
  </w:docVars>
  <w:rsids>
    <w:rsidRoot w:val="193E7BC6"/>
    <w:rsid w:val="00002AA8"/>
    <w:rsid w:val="00005180"/>
    <w:rsid w:val="00011E01"/>
    <w:rsid w:val="001A65CE"/>
    <w:rsid w:val="00232758"/>
    <w:rsid w:val="002B75C9"/>
    <w:rsid w:val="00526822"/>
    <w:rsid w:val="0061280A"/>
    <w:rsid w:val="0082256A"/>
    <w:rsid w:val="008E07D8"/>
    <w:rsid w:val="008F40F3"/>
    <w:rsid w:val="009B7F67"/>
    <w:rsid w:val="009E0E00"/>
    <w:rsid w:val="00A523D4"/>
    <w:rsid w:val="00A55144"/>
    <w:rsid w:val="00B03EAD"/>
    <w:rsid w:val="00B855C8"/>
    <w:rsid w:val="00BE0BAB"/>
    <w:rsid w:val="00C15A7F"/>
    <w:rsid w:val="00D3294F"/>
    <w:rsid w:val="00D32D1D"/>
    <w:rsid w:val="00F22DA5"/>
    <w:rsid w:val="00F65181"/>
    <w:rsid w:val="00FD7800"/>
    <w:rsid w:val="019F079E"/>
    <w:rsid w:val="02003D4A"/>
    <w:rsid w:val="023F1BB0"/>
    <w:rsid w:val="02752F7F"/>
    <w:rsid w:val="051812F1"/>
    <w:rsid w:val="0708176C"/>
    <w:rsid w:val="077A1F3E"/>
    <w:rsid w:val="07F10452"/>
    <w:rsid w:val="0AF94770"/>
    <w:rsid w:val="0B0172DC"/>
    <w:rsid w:val="0BCF4148"/>
    <w:rsid w:val="0C236700"/>
    <w:rsid w:val="0E1032A1"/>
    <w:rsid w:val="10FE7C7F"/>
    <w:rsid w:val="121C1878"/>
    <w:rsid w:val="130B5F10"/>
    <w:rsid w:val="13BC66B1"/>
    <w:rsid w:val="16E26B21"/>
    <w:rsid w:val="172C3C3E"/>
    <w:rsid w:val="183D3240"/>
    <w:rsid w:val="193E7BC6"/>
    <w:rsid w:val="1C6B037B"/>
    <w:rsid w:val="1C92232A"/>
    <w:rsid w:val="1D9709F9"/>
    <w:rsid w:val="1E4F15D7"/>
    <w:rsid w:val="1F7E6617"/>
    <w:rsid w:val="2043516B"/>
    <w:rsid w:val="219A172E"/>
    <w:rsid w:val="221648A3"/>
    <w:rsid w:val="24F7670C"/>
    <w:rsid w:val="25581716"/>
    <w:rsid w:val="278347C8"/>
    <w:rsid w:val="27D8088F"/>
    <w:rsid w:val="2C9F5585"/>
    <w:rsid w:val="2CE47039"/>
    <w:rsid w:val="2D1B5B6A"/>
    <w:rsid w:val="2E333906"/>
    <w:rsid w:val="30993E5B"/>
    <w:rsid w:val="3102605E"/>
    <w:rsid w:val="381E7EAC"/>
    <w:rsid w:val="39200E7C"/>
    <w:rsid w:val="3B932D45"/>
    <w:rsid w:val="3C6D1AC0"/>
    <w:rsid w:val="3C7050E2"/>
    <w:rsid w:val="3E4F6756"/>
    <w:rsid w:val="3F8205BE"/>
    <w:rsid w:val="3F8775D3"/>
    <w:rsid w:val="3F930FD9"/>
    <w:rsid w:val="3FDB7ACA"/>
    <w:rsid w:val="43171E14"/>
    <w:rsid w:val="44FE4182"/>
    <w:rsid w:val="452F5D1D"/>
    <w:rsid w:val="454F6D1A"/>
    <w:rsid w:val="49670C9F"/>
    <w:rsid w:val="4A407EA2"/>
    <w:rsid w:val="4BF74ED8"/>
    <w:rsid w:val="4C765DFD"/>
    <w:rsid w:val="510064E6"/>
    <w:rsid w:val="56A268D4"/>
    <w:rsid w:val="56B71A04"/>
    <w:rsid w:val="593F55E0"/>
    <w:rsid w:val="5A5468C1"/>
    <w:rsid w:val="5B796747"/>
    <w:rsid w:val="5D753566"/>
    <w:rsid w:val="5F0977F9"/>
    <w:rsid w:val="5F23026F"/>
    <w:rsid w:val="61F05D34"/>
    <w:rsid w:val="61F10C4C"/>
    <w:rsid w:val="62884AC8"/>
    <w:rsid w:val="65B35574"/>
    <w:rsid w:val="67E044B8"/>
    <w:rsid w:val="67E53C67"/>
    <w:rsid w:val="69FE424C"/>
    <w:rsid w:val="6C4B1F93"/>
    <w:rsid w:val="6DB53B8B"/>
    <w:rsid w:val="70D86B17"/>
    <w:rsid w:val="72221F50"/>
    <w:rsid w:val="790F4BE1"/>
    <w:rsid w:val="7B737828"/>
    <w:rsid w:val="7BC96377"/>
    <w:rsid w:val="7CC612F5"/>
    <w:rsid w:val="7D9F5B1D"/>
    <w:rsid w:val="7DD8105A"/>
    <w:rsid w:val="7E611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B95EC"/>
  <w15:docId w15:val="{1C3610F8-5C31-4D51-8B4B-D5B337D30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2"/>
    <w:qFormat/>
    <w:pPr>
      <w:widowControl w:val="0"/>
      <w:jc w:val="both"/>
    </w:pPr>
    <w:rPr>
      <w:kern w:val="2"/>
      <w:sz w:val="21"/>
      <w:szCs w:val="24"/>
    </w:rPr>
  </w:style>
  <w:style w:type="paragraph" w:styleId="1">
    <w:name w:val="heading 1"/>
    <w:basedOn w:val="a0"/>
    <w:next w:val="a0"/>
    <w:qFormat/>
    <w:pPr>
      <w:spacing w:before="100" w:beforeAutospacing="1" w:after="100" w:afterAutospacing="1" w:line="360" w:lineRule="auto"/>
      <w:jc w:val="center"/>
      <w:outlineLvl w:val="0"/>
    </w:pPr>
    <w:rPr>
      <w:rFonts w:ascii="仿宋" w:hAnsi="仿宋"/>
      <w:b/>
      <w:snapToGrid w:val="0"/>
      <w:sz w:val="36"/>
      <w:szCs w:val="44"/>
    </w:rPr>
  </w:style>
  <w:style w:type="paragraph" w:styleId="2">
    <w:name w:val="heading 2"/>
    <w:basedOn w:val="a1"/>
    <w:next w:val="a1"/>
    <w:link w:val="20"/>
    <w:qFormat/>
    <w:pPr>
      <w:keepNext/>
      <w:keepLines/>
      <w:tabs>
        <w:tab w:val="left" w:pos="720"/>
      </w:tabs>
      <w:snapToGrid w:val="0"/>
      <w:spacing w:before="260" w:after="260" w:line="360" w:lineRule="auto"/>
      <w:jc w:val="center"/>
      <w:outlineLvl w:val="1"/>
    </w:pPr>
    <w:rPr>
      <w:rFonts w:ascii="Arial" w:hAnsi="Arial"/>
      <w:b/>
      <w:sz w:val="3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1">
    <w:name w:val="文档正文"/>
    <w:basedOn w:val="a0"/>
    <w:qFormat/>
    <w:pPr>
      <w:adjustRightInd w:val="0"/>
      <w:spacing w:line="480" w:lineRule="atLeast"/>
      <w:ind w:firstLine="567"/>
      <w:textAlignment w:val="baseline"/>
    </w:pPr>
    <w:rPr>
      <w:rFonts w:ascii="长城仿宋" w:hAnsi="Calibri"/>
      <w:kern w:val="0"/>
      <w:sz w:val="24"/>
      <w:szCs w:val="20"/>
    </w:rPr>
  </w:style>
  <w:style w:type="paragraph" w:styleId="a5">
    <w:name w:val="Normal Indent"/>
    <w:basedOn w:val="a0"/>
    <w:next w:val="a0"/>
    <w:qFormat/>
    <w:pPr>
      <w:ind w:firstLine="420"/>
    </w:pPr>
    <w:rPr>
      <w:szCs w:val="20"/>
    </w:rPr>
  </w:style>
  <w:style w:type="paragraph" w:styleId="a6">
    <w:name w:val="Body Text"/>
    <w:basedOn w:val="a0"/>
    <w:next w:val="a"/>
    <w:qFormat/>
    <w:rPr>
      <w:kern w:val="0"/>
      <w:sz w:val="28"/>
      <w:szCs w:val="20"/>
    </w:rPr>
  </w:style>
  <w:style w:type="paragraph" w:customStyle="1" w:styleId="a">
    <w:name w:val="一级条标题"/>
    <w:basedOn w:val="a7"/>
    <w:next w:val="a8"/>
    <w:qFormat/>
    <w:pPr>
      <w:numPr>
        <w:ilvl w:val="1"/>
        <w:numId w:val="1"/>
      </w:numPr>
      <w:spacing w:beforeLines="50" w:afterLines="50"/>
      <w:outlineLvl w:val="2"/>
    </w:pPr>
    <w:rPr>
      <w:rFonts w:hAnsi="Times New Roman"/>
      <w:szCs w:val="21"/>
    </w:rPr>
  </w:style>
  <w:style w:type="paragraph" w:customStyle="1" w:styleId="a7">
    <w:name w:val="章标题"/>
    <w:next w:val="a0"/>
    <w:qFormat/>
    <w:pPr>
      <w:tabs>
        <w:tab w:val="left" w:pos="810"/>
        <w:tab w:val="left" w:pos="1265"/>
      </w:tabs>
      <w:spacing w:before="50" w:after="50"/>
      <w:ind w:left="810" w:hanging="810"/>
      <w:jc w:val="both"/>
      <w:outlineLvl w:val="1"/>
    </w:pPr>
    <w:rPr>
      <w:rFonts w:ascii="黑体" w:eastAsia="黑体" w:hAnsi="Calibri"/>
      <w:kern w:val="2"/>
      <w:sz w:val="21"/>
      <w:szCs w:val="22"/>
    </w:rPr>
  </w:style>
  <w:style w:type="paragraph" w:customStyle="1" w:styleId="a8">
    <w:name w:val="段"/>
    <w:basedOn w:val="a0"/>
    <w:next w:val="a0"/>
    <w:qFormat/>
    <w:pPr>
      <w:widowControl/>
      <w:autoSpaceDE w:val="0"/>
      <w:autoSpaceDN w:val="0"/>
      <w:ind w:firstLineChars="200" w:firstLine="200"/>
    </w:pPr>
    <w:rPr>
      <w:rFonts w:ascii="宋体" w:hint="eastAsia"/>
      <w:kern w:val="0"/>
      <w:szCs w:val="20"/>
    </w:rPr>
  </w:style>
  <w:style w:type="paragraph" w:styleId="a9">
    <w:name w:val="Plain Text"/>
    <w:basedOn w:val="a0"/>
    <w:qFormat/>
    <w:rPr>
      <w:rFonts w:ascii="宋体" w:hAnsi="Courier New"/>
      <w:szCs w:val="21"/>
    </w:rPr>
  </w:style>
  <w:style w:type="paragraph" w:styleId="aa">
    <w:name w:val="Balloon Text"/>
    <w:basedOn w:val="a0"/>
    <w:link w:val="ab"/>
    <w:qFormat/>
    <w:rPr>
      <w:sz w:val="18"/>
      <w:szCs w:val="18"/>
    </w:rPr>
  </w:style>
  <w:style w:type="paragraph" w:styleId="ac">
    <w:name w:val="footer"/>
    <w:basedOn w:val="a0"/>
    <w:link w:val="ad"/>
    <w:qFormat/>
    <w:pPr>
      <w:tabs>
        <w:tab w:val="center" w:pos="4153"/>
        <w:tab w:val="right" w:pos="8306"/>
      </w:tabs>
      <w:snapToGrid w:val="0"/>
      <w:jc w:val="left"/>
    </w:pPr>
    <w:rPr>
      <w:sz w:val="18"/>
      <w:szCs w:val="18"/>
    </w:rPr>
  </w:style>
  <w:style w:type="paragraph" w:styleId="ae">
    <w:name w:val="header"/>
    <w:basedOn w:val="a0"/>
    <w:link w:val="af"/>
    <w:qFormat/>
    <w:pPr>
      <w:pBdr>
        <w:bottom w:val="single" w:sz="6" w:space="1" w:color="auto"/>
      </w:pBdr>
      <w:tabs>
        <w:tab w:val="center" w:pos="4153"/>
        <w:tab w:val="right" w:pos="8306"/>
      </w:tabs>
      <w:snapToGrid w:val="0"/>
      <w:jc w:val="center"/>
    </w:pPr>
    <w:rPr>
      <w:sz w:val="18"/>
      <w:szCs w:val="18"/>
    </w:rPr>
  </w:style>
  <w:style w:type="paragraph" w:styleId="af0">
    <w:name w:val="Normal (Web)"/>
    <w:basedOn w:val="a0"/>
    <w:uiPriority w:val="99"/>
    <w:unhideWhenUsed/>
    <w:qFormat/>
    <w:pPr>
      <w:widowControl/>
      <w:spacing w:before="100" w:beforeAutospacing="1" w:after="100" w:afterAutospacing="1"/>
      <w:jc w:val="left"/>
    </w:pPr>
    <w:rPr>
      <w:rFonts w:ascii="宋体" w:hAnsi="宋体" w:cs="宋体"/>
      <w:kern w:val="0"/>
      <w:sz w:val="24"/>
    </w:rPr>
  </w:style>
  <w:style w:type="character" w:customStyle="1" w:styleId="af">
    <w:name w:val="页眉 字符"/>
    <w:basedOn w:val="a2"/>
    <w:link w:val="ae"/>
    <w:qFormat/>
    <w:rPr>
      <w:kern w:val="2"/>
      <w:sz w:val="18"/>
      <w:szCs w:val="18"/>
    </w:rPr>
  </w:style>
  <w:style w:type="character" w:customStyle="1" w:styleId="ad">
    <w:name w:val="页脚 字符"/>
    <w:basedOn w:val="a2"/>
    <w:link w:val="ac"/>
    <w:qFormat/>
    <w:rPr>
      <w:kern w:val="2"/>
      <w:sz w:val="18"/>
      <w:szCs w:val="18"/>
    </w:rPr>
  </w:style>
  <w:style w:type="character" w:customStyle="1" w:styleId="font11">
    <w:name w:val="font11"/>
    <w:basedOn w:val="a2"/>
    <w:qFormat/>
    <w:rPr>
      <w:rFonts w:ascii="方正仿宋_GBK" w:eastAsia="方正仿宋_GBK" w:hAnsi="方正仿宋_GBK" w:cs="方正仿宋_GBK"/>
      <w:color w:val="000000"/>
      <w:sz w:val="32"/>
      <w:szCs w:val="32"/>
      <w:u w:val="none"/>
    </w:rPr>
  </w:style>
  <w:style w:type="character" w:customStyle="1" w:styleId="font31">
    <w:name w:val="font31"/>
    <w:basedOn w:val="a2"/>
    <w:qFormat/>
    <w:rPr>
      <w:rFonts w:ascii="Times New Roman" w:hAnsi="Times New Roman" w:cs="Times New Roman" w:hint="default"/>
      <w:color w:val="000000"/>
      <w:sz w:val="32"/>
      <w:szCs w:val="32"/>
      <w:u w:val="none"/>
    </w:rPr>
  </w:style>
  <w:style w:type="character" w:customStyle="1" w:styleId="font71">
    <w:name w:val="font71"/>
    <w:basedOn w:val="a2"/>
    <w:qFormat/>
    <w:rPr>
      <w:rFonts w:ascii="方正仿宋_GBK" w:eastAsia="方正仿宋_GBK" w:hAnsi="方正仿宋_GBK" w:cs="方正仿宋_GBK" w:hint="eastAsia"/>
      <w:color w:val="262626"/>
      <w:sz w:val="32"/>
      <w:szCs w:val="32"/>
      <w:u w:val="none"/>
    </w:rPr>
  </w:style>
  <w:style w:type="character" w:customStyle="1" w:styleId="font21">
    <w:name w:val="font21"/>
    <w:basedOn w:val="a2"/>
    <w:qFormat/>
    <w:rPr>
      <w:rFonts w:ascii="方正仿宋_GBK" w:eastAsia="方正仿宋_GBK" w:hAnsi="方正仿宋_GBK" w:cs="方正仿宋_GBK" w:hint="eastAsia"/>
      <w:color w:val="000000"/>
      <w:sz w:val="32"/>
      <w:szCs w:val="32"/>
      <w:u w:val="none"/>
    </w:rPr>
  </w:style>
  <w:style w:type="character" w:customStyle="1" w:styleId="font41">
    <w:name w:val="font41"/>
    <w:basedOn w:val="a2"/>
    <w:qFormat/>
    <w:rPr>
      <w:rFonts w:ascii="Times New Roman" w:hAnsi="Times New Roman" w:cs="Times New Roman" w:hint="default"/>
      <w:color w:val="000000"/>
      <w:sz w:val="32"/>
      <w:szCs w:val="32"/>
      <w:u w:val="none"/>
    </w:rPr>
  </w:style>
  <w:style w:type="character" w:customStyle="1" w:styleId="20">
    <w:name w:val="标题 2 字符"/>
    <w:basedOn w:val="a2"/>
    <w:link w:val="2"/>
    <w:qFormat/>
    <w:rPr>
      <w:rFonts w:ascii="Arial" w:hAnsi="Arial" w:cs="Arial" w:hint="default"/>
      <w:b/>
      <w:kern w:val="2"/>
      <w:sz w:val="30"/>
      <w:szCs w:val="24"/>
    </w:rPr>
  </w:style>
  <w:style w:type="character" w:customStyle="1" w:styleId="ab">
    <w:name w:val="批注框文本 字符"/>
    <w:basedOn w:val="a2"/>
    <w:link w:val="aa"/>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790</Words>
  <Characters>4503</Characters>
  <Application>Microsoft Office Word</Application>
  <DocSecurity>0</DocSecurity>
  <Lines>37</Lines>
  <Paragraphs>10</Paragraphs>
  <ScaleCrop>false</ScaleCrop>
  <Company>Hewlett-Packard Company</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ξiひＢτAǒ</dc:creator>
  <cp:lastModifiedBy>Administrator</cp:lastModifiedBy>
  <cp:revision>6</cp:revision>
  <cp:lastPrinted>2025-09-26T02:52:00Z</cp:lastPrinted>
  <dcterms:created xsi:type="dcterms:W3CDTF">2020-09-09T02:15:00Z</dcterms:created>
  <dcterms:modified xsi:type="dcterms:W3CDTF">2025-10-10T08:36:00Z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85E4FDF46C50478491BBA18E25FCC8AD_13</vt:lpwstr>
  </property>
  <property fmtid="{D5CDD505-2E9C-101B-9397-08002B2CF9AE}" pid="4" name="KSOTemplateDocerSaveRecord">
    <vt:lpwstr>eyJoZGlkIjoiODFiYjM1YmMyMWFhN2NlNzg2NmE2ZWU5ZGUxMTM1ZGYiLCJ1c2VySWQiOiIxNTk0MzUxNDM4In0=</vt:lpwstr>
  </property>
</Properties>
</file>