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3EB20"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南京远古水业股份有限公司出厂水水质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eastAsia="zh-CN"/>
        </w:rPr>
        <w:t>抽检监测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结果公示</w:t>
      </w:r>
    </w:p>
    <w:tbl>
      <w:tblPr>
        <w:tblStyle w:val="4"/>
        <w:tblW w:w="14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752"/>
        <w:gridCol w:w="720"/>
        <w:gridCol w:w="720"/>
        <w:gridCol w:w="10290"/>
        <w:gridCol w:w="780"/>
      </w:tblGrid>
      <w:tr w14:paraId="4154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 w14:paraId="73E5F15A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受检单位名称</w:t>
            </w:r>
          </w:p>
        </w:tc>
        <w:tc>
          <w:tcPr>
            <w:tcW w:w="752" w:type="dxa"/>
            <w:vAlign w:val="center"/>
          </w:tcPr>
          <w:p w14:paraId="0E1AB1F2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采样日期</w:t>
            </w:r>
          </w:p>
        </w:tc>
        <w:tc>
          <w:tcPr>
            <w:tcW w:w="720" w:type="dxa"/>
            <w:vAlign w:val="center"/>
          </w:tcPr>
          <w:p w14:paraId="1A98AF8A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采样地点</w:t>
            </w:r>
          </w:p>
        </w:tc>
        <w:tc>
          <w:tcPr>
            <w:tcW w:w="720" w:type="dxa"/>
            <w:vAlign w:val="center"/>
          </w:tcPr>
          <w:p w14:paraId="3062912B"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样品名称</w:t>
            </w:r>
          </w:p>
        </w:tc>
        <w:tc>
          <w:tcPr>
            <w:tcW w:w="10290" w:type="dxa"/>
            <w:vAlign w:val="center"/>
          </w:tcPr>
          <w:p w14:paraId="468D2DE9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检测项目</w:t>
            </w:r>
          </w:p>
        </w:tc>
        <w:tc>
          <w:tcPr>
            <w:tcW w:w="780" w:type="dxa"/>
            <w:vAlign w:val="center"/>
          </w:tcPr>
          <w:p w14:paraId="5B731AE0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检测结果</w:t>
            </w:r>
          </w:p>
        </w:tc>
      </w:tr>
      <w:tr w14:paraId="7860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</w:trPr>
        <w:tc>
          <w:tcPr>
            <w:tcW w:w="1040" w:type="dxa"/>
            <w:vAlign w:val="center"/>
          </w:tcPr>
          <w:p w14:paraId="5A5C4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南京远古水业股份有限公司水厂</w:t>
            </w:r>
          </w:p>
        </w:tc>
        <w:tc>
          <w:tcPr>
            <w:tcW w:w="752" w:type="dxa"/>
            <w:vAlign w:val="center"/>
          </w:tcPr>
          <w:p w14:paraId="3EAB7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720" w:type="dxa"/>
            <w:vAlign w:val="center"/>
          </w:tcPr>
          <w:p w14:paraId="66A17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清水泵房</w:t>
            </w:r>
          </w:p>
        </w:tc>
        <w:tc>
          <w:tcPr>
            <w:tcW w:w="720" w:type="dxa"/>
            <w:vAlign w:val="center"/>
          </w:tcPr>
          <w:p w14:paraId="4EC5E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出厂水</w:t>
            </w:r>
          </w:p>
        </w:tc>
        <w:tc>
          <w:tcPr>
            <w:tcW w:w="10290" w:type="dxa"/>
            <w:vAlign w:val="center"/>
          </w:tcPr>
          <w:p w14:paraId="1BA6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总大肠菌群（MPN/100ml）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大肠埃希氏菌（MPN/100mL）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菌落总数（CFU/mL）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砷（mg/L）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镉（mg/L）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六价铬（mg/L）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铅（mg/L）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汞（mg/L）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氰化物（mg/L）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氟化物（mg/L）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硝酸盐（以N计）（mg/L）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三氯甲烷（mg/L）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一氯二溴甲烷（mg/L）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二氯一溴甲烷（mg/L）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三溴甲烷（mg/L）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三卤甲烷(总量）（mg/L）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二氯乙酸（mg/L）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三氯乙酸（mg/L）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溴酸盐（mg/L）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亚氯酸盐（mg/L）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氯酸盐（mg/L）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色度（度）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浑浊度（NTU）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臭和味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肉眼可见物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pH值（无量纲）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铝（mg/L）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铁（mg/L）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锰（mg/L）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铜（mg/L）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锌（mg/L）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氯化物（mg/L）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硫酸盐（mg/L）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溶解性总固体（mg/L）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总硬度（mg/L）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高锰酸盐指数（以O2计）（mg/L）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氨（以N计）（mg/L）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游离氯（mg/L）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锑（mg/L）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钡（mg/L）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铍（mg/L）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硼（mg/L）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钼（mg/L）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镍（mg/L）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银（mg/L）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铊（mg/L）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硒（mg/L）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高氯酸盐（mg/L）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二氯甲烷（mg/L）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1,2-二氯乙烷（mg/L）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四氯化碳（mg/L）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氯乙烯（mg/L）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1,1-二氯乙烯（mg/L）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1,2-二氯乙烯(总量）（mg/L）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三氯乙烯（mg/L）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四氯乙烯（mg/L）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六氯丁二烯（mg/L）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苯（mg/L）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甲苯（mg/L）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二甲苯（总量）（mg/L）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苯乙烯（mg/L）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氯苯（mg/L）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1,4-二氯苯（mg/L）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三氯苯（总量）（mg/L）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六氯苯（mg/L）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七氯（mg/L）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马拉硫磷（mg/L）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乐果（mg/L）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灭草松（mg/L）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百菌清（mg/L）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毒死蜱（mg/L）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敌敌畏（mg/L）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莠去津（mg/L）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溴氰菊酯（mg/L）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2,4-滴（mg/L）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乙草胺（mg/L）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五氯酚（mg/L）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2,4,6-三氯酚（mg/L）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苯并[a]芘（mg/L）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邻苯二甲酸二(2-乙基己基)酯（mg/L）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丙烯酰胺（mg/L）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环氧氯丙烷（mg/L）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钠（mg/L）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挥发酚（mg/L）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阴离子合成洗涤剂（mg/L）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总a放射性(Bq/L)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总β放射性(Bq/L)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草甘膦（mg/L）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土臭素（mg/L）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2-甲基异莰醇（mg/L）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呋喃丹（mg/L）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贾第鞭毛虫(个/10L)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隐孢子虫(个/10L)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微囊藻毒素-LR（mg/L） </w:t>
            </w:r>
          </w:p>
        </w:tc>
        <w:tc>
          <w:tcPr>
            <w:tcW w:w="780" w:type="dxa"/>
            <w:vAlign w:val="center"/>
          </w:tcPr>
          <w:p w14:paraId="239FB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</w:tbl>
    <w:p w14:paraId="08763641">
      <w:pPr>
        <w:rPr>
          <w:rFonts w:hint="eastAsia" w:ascii="宋体" w:hAnsi="宋体" w:eastAsia="宋体" w:cs="宋体"/>
          <w:b/>
          <w:bCs/>
          <w:kern w:val="36"/>
          <w:sz w:val="44"/>
          <w:szCs w:val="44"/>
        </w:rPr>
      </w:pPr>
    </w:p>
    <w:p w14:paraId="15370537"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</w:pPr>
    </w:p>
    <w:p w14:paraId="643CF797"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</w:pPr>
    </w:p>
    <w:p w14:paraId="6777644B"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</w:pPr>
    </w:p>
    <w:p w14:paraId="2C77AE6D"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</w:pPr>
    </w:p>
    <w:p w14:paraId="6FF102B3"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</w:pPr>
    </w:p>
    <w:p w14:paraId="3A21B495"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</w:pPr>
    </w:p>
    <w:p w14:paraId="089B7C12"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</w:pPr>
    </w:p>
    <w:p w14:paraId="2E6EA51C"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  <w:t>南京远古水业股份有限公司管网水、末梢水水质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  <w:lang w:eastAsia="zh-CN"/>
        </w:rPr>
        <w:t>抽检监测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  <w:t>结果公示</w:t>
      </w:r>
    </w:p>
    <w:tbl>
      <w:tblPr>
        <w:tblStyle w:val="4"/>
        <w:tblW w:w="14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872"/>
        <w:gridCol w:w="1472"/>
        <w:gridCol w:w="1590"/>
        <w:gridCol w:w="8548"/>
        <w:gridCol w:w="780"/>
      </w:tblGrid>
      <w:tr w14:paraId="1430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40" w:type="dxa"/>
            <w:vAlign w:val="center"/>
          </w:tcPr>
          <w:p w14:paraId="772D7538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受检单位名称</w:t>
            </w:r>
          </w:p>
        </w:tc>
        <w:tc>
          <w:tcPr>
            <w:tcW w:w="872" w:type="dxa"/>
            <w:vAlign w:val="center"/>
          </w:tcPr>
          <w:p w14:paraId="2C604D75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采样日期</w:t>
            </w:r>
          </w:p>
        </w:tc>
        <w:tc>
          <w:tcPr>
            <w:tcW w:w="1472" w:type="dxa"/>
            <w:vAlign w:val="center"/>
          </w:tcPr>
          <w:p w14:paraId="0F25F9C3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采样地点</w:t>
            </w:r>
          </w:p>
        </w:tc>
        <w:tc>
          <w:tcPr>
            <w:tcW w:w="1590" w:type="dxa"/>
            <w:vAlign w:val="center"/>
          </w:tcPr>
          <w:p w14:paraId="7A1A8DF8"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样品名称</w:t>
            </w:r>
          </w:p>
        </w:tc>
        <w:tc>
          <w:tcPr>
            <w:tcW w:w="8548" w:type="dxa"/>
            <w:vAlign w:val="center"/>
          </w:tcPr>
          <w:p w14:paraId="0BD8FC9B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检测项目</w:t>
            </w:r>
          </w:p>
        </w:tc>
        <w:tc>
          <w:tcPr>
            <w:tcW w:w="780" w:type="dxa"/>
            <w:vAlign w:val="center"/>
          </w:tcPr>
          <w:p w14:paraId="07B4EC83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检测结果</w:t>
            </w:r>
          </w:p>
        </w:tc>
      </w:tr>
      <w:tr w14:paraId="18F5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040" w:type="dxa"/>
            <w:vMerge w:val="restart"/>
            <w:vAlign w:val="center"/>
          </w:tcPr>
          <w:p w14:paraId="137C1B8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南京远古水业股份有限公司水厂</w:t>
            </w:r>
          </w:p>
        </w:tc>
        <w:tc>
          <w:tcPr>
            <w:tcW w:w="872" w:type="dxa"/>
            <w:vMerge w:val="restart"/>
            <w:vAlign w:val="center"/>
          </w:tcPr>
          <w:p w14:paraId="1E05EF6B">
            <w:pPr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  <w:p w14:paraId="37CBA014">
            <w:pPr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 w14:paraId="154D0F9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新华七村居委会</w:t>
            </w:r>
          </w:p>
        </w:tc>
        <w:tc>
          <w:tcPr>
            <w:tcW w:w="1590" w:type="dxa"/>
            <w:vAlign w:val="center"/>
          </w:tcPr>
          <w:p w14:paraId="3435031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8548" w:type="dxa"/>
            <w:vMerge w:val="restart"/>
            <w:vAlign w:val="center"/>
          </w:tcPr>
          <w:p w14:paraId="65EC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 xml:space="preserve">总大肠菌群（MPN/100ml）、大肠埃希氏菌（MPN/100mL）、菌落总数（CFU/mL）、砷（mg/L）、镉（mg/L）、六价铬（mg/L）、铅（mg/L）、汞（mg/L）、氰化物（mg/L）、氟化物（mg/L）、硝酸盐（以N计）（mg/L）、三氯甲烷（mg/L）、一氯二溴甲烷（mg/L）、二氯一溴甲烷（mg/L）、三溴甲烷（mg/L）、三卤甲烷(总量）（mg/L）、二氯乙酸（mg/L）、三氯乙酸（mg/L）、溴酸盐（mg/L）、亚氯酸盐（mg/L）、氯酸盐（mg/L）、色度（度）、浑浊度（NTU）、臭和味、肉眼可见物、pH值（无量纲）、铝（mg/L）、铁（mg/L）、锰（mg/L）、铜（mg/L）、锌（mg/L）、氯化物（mg/L）、硫酸盐（mg/L）、溶解性总固体（mg/L）、总硬度（mg/L）、高锰酸盐指数（以O2计）（mg/L）、氨（以N计）（mg/L）、游离氯（mg/L）、锑（mg/L）、钡（mg/L）、铍（mg/L）、硼（mg/L）、钼（mg/L）、镍（mg/L）、银（mg/L）、铊（mg/L）、硒（mg/L）、高氯酸盐（mg/L）、二氯甲烷（mg/L）、1,2-二氯乙烷（mg/L）、四氯化碳（mg/L）、氯乙烯（mg/L）、1,1-二氯乙烯（mg/L）、1,2-二氯乙烯(总量）（mg/L）、三氯乙烯（mg/L）、四氯乙烯（mg/L）、六氯丁二烯（mg/L）、苯（mg/L）、甲苯（mg/L）、二甲苯（总量）（mg/L）、苯乙烯（mg/L）、氯苯（mg/L）、1,4-二氯苯（mg/L）、三氯苯（总量）（mg/L）、六氯苯（mg/L）、七氯（mg/L）、马拉硫磷（mg/L）、乐果（mg/L）、灭草松（mg/L）、百菌清（mg/L）、毒死蜱（mg/L）、敌敌畏（mg/L）、莠去津（mg/L）、溴氰菊酯（mg/L）、2,4-滴（mg/L）、乙草胺（mg/L）、五氯酚（mg/L）、2,4,6-三氯酚（mg/L）、苯并[a]芘（mg/L）、邻苯二甲酸二(2-乙基己基)酯（mg/L）、丙烯酰胺（mg/L）、环氧氯丙烷（mg/L）、钠（mg/L）、挥发酚（mg/L）、阴离子合成洗涤剂（mg/L）、总a放射性(Bq/L)、总β放射性(Bq/L)、草甘膦（mg/L）、土臭素（mg/L）、2-甲基异莰醇（mg/L）、呋喃丹（mg/L）、贾第鞭毛虫(个/10L)、隐孢子虫(个/10L)、微囊藻毒素-LR（mg/L） </w:t>
            </w:r>
          </w:p>
        </w:tc>
        <w:tc>
          <w:tcPr>
            <w:tcW w:w="780" w:type="dxa"/>
            <w:vAlign w:val="center"/>
          </w:tcPr>
          <w:p w14:paraId="49D5E47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 w14:paraId="4870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040" w:type="dxa"/>
            <w:vMerge w:val="continue"/>
            <w:vAlign w:val="center"/>
          </w:tcPr>
          <w:p w14:paraId="3D0D4BD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72" w:type="dxa"/>
            <w:vMerge w:val="continue"/>
            <w:vAlign w:val="center"/>
          </w:tcPr>
          <w:p w14:paraId="4AF0D3F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 w14:paraId="53FEA3B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碧景山庄物业</w:t>
            </w:r>
          </w:p>
        </w:tc>
        <w:tc>
          <w:tcPr>
            <w:tcW w:w="1590" w:type="dxa"/>
            <w:vAlign w:val="center"/>
          </w:tcPr>
          <w:p w14:paraId="6FD0A28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8548" w:type="dxa"/>
            <w:vMerge w:val="continue"/>
            <w:vAlign w:val="center"/>
          </w:tcPr>
          <w:p w14:paraId="0FE9D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 w14:paraId="1FA7B0A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 w14:paraId="279D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040" w:type="dxa"/>
            <w:vMerge w:val="continue"/>
            <w:vAlign w:val="center"/>
          </w:tcPr>
          <w:p w14:paraId="02A8346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72" w:type="dxa"/>
            <w:vMerge w:val="continue"/>
            <w:vAlign w:val="center"/>
          </w:tcPr>
          <w:p w14:paraId="42B4DF1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 w14:paraId="4D439EF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盘欣家园</w:t>
            </w:r>
          </w:p>
          <w:p w14:paraId="05C1E3C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物业</w:t>
            </w:r>
          </w:p>
        </w:tc>
        <w:tc>
          <w:tcPr>
            <w:tcW w:w="1590" w:type="dxa"/>
            <w:vAlign w:val="center"/>
          </w:tcPr>
          <w:p w14:paraId="6BF9ED6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8548" w:type="dxa"/>
            <w:vMerge w:val="continue"/>
            <w:vAlign w:val="center"/>
          </w:tcPr>
          <w:p w14:paraId="04DE6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52162A5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 w14:paraId="1D59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040" w:type="dxa"/>
            <w:vMerge w:val="continue"/>
            <w:vAlign w:val="center"/>
          </w:tcPr>
          <w:p w14:paraId="440B99F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72" w:type="dxa"/>
            <w:vMerge w:val="continue"/>
            <w:vAlign w:val="center"/>
          </w:tcPr>
          <w:p w14:paraId="5259158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 w14:paraId="1822543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盘城新居</w:t>
            </w:r>
          </w:p>
          <w:p w14:paraId="29EDF41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物业</w:t>
            </w:r>
          </w:p>
        </w:tc>
        <w:tc>
          <w:tcPr>
            <w:tcW w:w="1590" w:type="dxa"/>
            <w:vAlign w:val="center"/>
          </w:tcPr>
          <w:p w14:paraId="17F024A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8548" w:type="dxa"/>
            <w:vMerge w:val="continue"/>
            <w:vAlign w:val="center"/>
          </w:tcPr>
          <w:p w14:paraId="1EDDA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55646CD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 w14:paraId="202D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040" w:type="dxa"/>
            <w:vMerge w:val="continue"/>
            <w:vAlign w:val="center"/>
          </w:tcPr>
          <w:p w14:paraId="6A94282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72" w:type="dxa"/>
            <w:vMerge w:val="continue"/>
            <w:vAlign w:val="center"/>
          </w:tcPr>
          <w:p w14:paraId="388A8ED6">
            <w:pPr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 w14:paraId="1C67378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盘龙山庄（悦心居家养老服务中心）</w:t>
            </w:r>
          </w:p>
        </w:tc>
        <w:tc>
          <w:tcPr>
            <w:tcW w:w="1590" w:type="dxa"/>
            <w:vAlign w:val="center"/>
          </w:tcPr>
          <w:p w14:paraId="615CFA8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管网水</w:t>
            </w:r>
          </w:p>
        </w:tc>
        <w:tc>
          <w:tcPr>
            <w:tcW w:w="8548" w:type="dxa"/>
            <w:vMerge w:val="continue"/>
            <w:vAlign w:val="center"/>
          </w:tcPr>
          <w:p w14:paraId="501D2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50C7AA1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 w14:paraId="3010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040" w:type="dxa"/>
            <w:vMerge w:val="continue"/>
            <w:vAlign w:val="center"/>
          </w:tcPr>
          <w:p w14:paraId="5ADED79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72" w:type="dxa"/>
            <w:vMerge w:val="continue"/>
            <w:vAlign w:val="center"/>
          </w:tcPr>
          <w:p w14:paraId="00D1B3C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 w14:paraId="69D0462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长城村村民委员会</w:t>
            </w:r>
          </w:p>
        </w:tc>
        <w:tc>
          <w:tcPr>
            <w:tcW w:w="1590" w:type="dxa"/>
            <w:vAlign w:val="center"/>
          </w:tcPr>
          <w:p w14:paraId="3B2E20A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管网水</w:t>
            </w:r>
          </w:p>
        </w:tc>
        <w:tc>
          <w:tcPr>
            <w:tcW w:w="8548" w:type="dxa"/>
            <w:vMerge w:val="continue"/>
            <w:vAlign w:val="center"/>
          </w:tcPr>
          <w:p w14:paraId="50328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71B028B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 w14:paraId="1523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040" w:type="dxa"/>
            <w:vMerge w:val="continue"/>
            <w:vAlign w:val="center"/>
          </w:tcPr>
          <w:p w14:paraId="000F03D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72" w:type="dxa"/>
            <w:vMerge w:val="continue"/>
            <w:vAlign w:val="center"/>
          </w:tcPr>
          <w:p w14:paraId="399CB5A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 w14:paraId="5305307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润玉农贸市场</w:t>
            </w:r>
          </w:p>
        </w:tc>
        <w:tc>
          <w:tcPr>
            <w:tcW w:w="1590" w:type="dxa"/>
            <w:vAlign w:val="center"/>
          </w:tcPr>
          <w:p w14:paraId="55780F4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管网水</w:t>
            </w:r>
          </w:p>
        </w:tc>
        <w:tc>
          <w:tcPr>
            <w:tcW w:w="8548" w:type="dxa"/>
            <w:vMerge w:val="continue"/>
            <w:vAlign w:val="center"/>
          </w:tcPr>
          <w:p w14:paraId="52E03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3C9534E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 w14:paraId="7D8D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040" w:type="dxa"/>
            <w:vMerge w:val="continue"/>
            <w:vAlign w:val="center"/>
          </w:tcPr>
          <w:p w14:paraId="55C9C0F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72" w:type="dxa"/>
            <w:vMerge w:val="continue"/>
            <w:vAlign w:val="center"/>
          </w:tcPr>
          <w:p w14:paraId="1A0E47C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 w14:paraId="3F3CD7F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方巷新村3区1排2号</w:t>
            </w:r>
          </w:p>
        </w:tc>
        <w:tc>
          <w:tcPr>
            <w:tcW w:w="1590" w:type="dxa"/>
            <w:vAlign w:val="center"/>
          </w:tcPr>
          <w:p w14:paraId="776A87F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末梢水</w:t>
            </w:r>
          </w:p>
        </w:tc>
        <w:tc>
          <w:tcPr>
            <w:tcW w:w="8548" w:type="dxa"/>
            <w:vMerge w:val="continue"/>
            <w:vAlign w:val="center"/>
          </w:tcPr>
          <w:p w14:paraId="4FEC0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3A79164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 w14:paraId="6B0F2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040" w:type="dxa"/>
            <w:vMerge w:val="continue"/>
            <w:vAlign w:val="center"/>
          </w:tcPr>
          <w:p w14:paraId="0BD9129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72" w:type="dxa"/>
            <w:vMerge w:val="continue"/>
            <w:vAlign w:val="center"/>
          </w:tcPr>
          <w:p w14:paraId="2AE7A96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 w14:paraId="3001C7E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和平社区党群服务中心</w:t>
            </w:r>
          </w:p>
        </w:tc>
        <w:tc>
          <w:tcPr>
            <w:tcW w:w="1590" w:type="dxa"/>
            <w:vAlign w:val="center"/>
          </w:tcPr>
          <w:p w14:paraId="2741EE8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末梢水</w:t>
            </w:r>
          </w:p>
        </w:tc>
        <w:tc>
          <w:tcPr>
            <w:tcW w:w="8548" w:type="dxa"/>
            <w:vMerge w:val="continue"/>
            <w:vAlign w:val="center"/>
          </w:tcPr>
          <w:p w14:paraId="7C30A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6F69F98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</w:tbl>
    <w:p w14:paraId="329B64CC">
      <w:pPr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</w:pPr>
    </w:p>
    <w:p w14:paraId="158C883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131E7"/>
    <w:rsid w:val="1CEC71B4"/>
    <w:rsid w:val="28CD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51"/>
    <w:basedOn w:val="5"/>
    <w:qFormat/>
    <w:uiPriority w:val="0"/>
    <w:rPr>
      <w:rFonts w:hint="default" w:ascii="Times New Roman" w:hAnsi="Times New Roman" w:eastAsia="宋体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1688</Words>
  <Characters>2328</Characters>
  <Lines>0</Lines>
  <Paragraphs>0</Paragraphs>
  <TotalTime>2</TotalTime>
  <ScaleCrop>false</ScaleCrop>
  <LinksUpToDate>false</LinksUpToDate>
  <CharactersWithSpaces>2330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2024-12-25T03:16:00Z</dcterms:created>
  <dc:creator>Administrator</dc:creator>
  <cp:lastModifiedBy>李恒</cp:lastModifiedBy>
  <dcterms:modified xsi:type="dcterms:W3CDTF">2025-12-31T06:33:52Z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2699C4B128994EC192627C94A141B40C_13</vt:lpwstr>
  </property>
  <property fmtid="{D5CDD505-2E9C-101B-9397-08002B2CF9AE}" pid="4" name="KSOTemplateDocerSaveRecord">
    <vt:lpwstr>eyJoZGlkIjoiMTFhM2JmMWYxYTBkM2M3MmRhMDBmMzdjYWI2ZjY1NzQiLCJ1c2VySWQiOiI3NDM2Njc0ODEifQ==</vt:lpwstr>
  </property>
</Properties>
</file>