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5E8F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14:paraId="6582E28E">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14:paraId="5332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1DE75410">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xml:space="preserve">2026年度</w:t>
              <w:br w:type="textWrapping"/>
              <w:t/>
            </w:r>
            <w:r>
              <w:rPr>
                <w:b w:val="on"/>
                <w:rFonts w:ascii="宋体" w:eastAsia="宋体" w:hAnsi="宋体" w:cs="宋体"/>
                <w:sz w:val="52"/>
                <w:u w:color="auto"/>
              </w:rPr>
              <w:t>南京江北新区中央商务区建设管理办公室</w:t>
            </w:r>
            <w:r>
              <w:rPr>
                <w:b w:val="on"/>
                <w:rFonts w:ascii="宋体" w:eastAsia="宋体" w:hAnsi="宋体" w:cs="宋体"/>
                <w:sz w:val="52"/>
                <w:u w:color="auto"/>
              </w:rPr>
              <w:t xml:space="preserve"></w:t>
              <w:br w:type="textWrapping"/>
              <w:t>部门预算公开</w:t>
            </w:r>
            <w:r>
              <w:rPr>
                <w:b w:val="on"/>
                <w:rFonts w:ascii="宋体" w:eastAsia="宋体" w:hAnsi="宋体" w:cs="宋体"/>
                <w:sz w:val="52"/>
                <w:u w:color="auto"/>
              </w:rPr>
              <w:t/>
            </w:r>
            <w:r>
              <w:rPr>
                <w:b w:val="on"/>
                <w:rFonts w:ascii="宋体" w:eastAsia="宋体" w:hAnsi="宋体" w:cs="宋体"/>
                <w:sz w:val="52"/>
                <w:u w:color="auto"/>
              </w:rPr>
              <w:t/>
            </w:r>
          </w:p>
        </w:tc>
      </w:tr>
    </w:tbl>
    <w:p w14:paraId="14897ACB">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14:paraId="6AEB147C">
      <w:pPr>
        <w:pStyle w:val="8"/>
        <w:spacing w:before="4" w:after="0"/>
        <w:rPr>
          <w:rFonts w:ascii="华文仿宋" w:hAnsi="华文仿宋" w:eastAsia="华文仿宋" w:cs="仿宋"/>
          <w:sz w:val="10"/>
        </w:rPr>
      </w:pPr>
    </w:p>
    <w:p w14:paraId="739D6A77">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5499024E">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14:paraId="63325B0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14:paraId="502DA453">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14:paraId="658D6902">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14:paraId="552D6E10">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14:paraId="2B33D14A">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u/>
        </w:rPr>
        <w:t>年度</w:t>
      </w:r>
      <w:r>
        <w:rPr>
          <w:b w:val="on"/>
          <w:rFonts w:ascii="仿宋" w:eastAsia="仿宋" w:hAnsi="仿宋" w:cs="仿宋"/>
          <w:u w:color="auto"/>
        </w:rPr>
        <w:t>部门</w:t>
      </w:r>
      <w:r>
        <w:rPr>
          <w:b w:val="on"/>
          <w:rFonts w:ascii="仿宋" w:eastAsia="仿宋" w:hAnsi="仿宋" w:cs="仿宋"/>
          <w:u w:color="auto"/>
        </w:rPr>
        <w:t>预算表</w:t>
      </w:r>
    </w:p>
    <w:p w14:paraId="697B2D1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14:paraId="21CD196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14:paraId="2D83067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14:paraId="436688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14:paraId="5F8EC72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14:paraId="60D300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14:paraId="6CA016C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14:paraId="54387C9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14:paraId="79124BC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14:paraId="31E56A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14:paraId="58E1B9C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14:paraId="5D5451F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14:paraId="0C8D45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14:paraId="2B2329B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u/>
        </w:rPr>
        <w:t>年度</w:t>
      </w:r>
      <w:r>
        <w:rPr>
          <w:b w:val="on"/>
          <w:color w:val="000000"/>
          <w:rFonts w:ascii="仿宋" w:eastAsia="仿宋" w:hAnsi="仿宋" w:cs="仿宋"/>
          <w:sz w:val="30"/>
          <w:u w:color="auto"/>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14:paraId="17567B92">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14:paraId="3626083D">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14:paraId="62BECF84">
      <w:pPr>
        <w:pStyle w:val="8"/>
        <w:spacing w:before="1" w:after="0"/>
        <w:rPr>
          <w:rFonts w:ascii="华文仿宋" w:hAnsi="华文仿宋" w:eastAsia="华文仿宋" w:cs="仿宋"/>
          <w:sz w:val="14"/>
        </w:rPr>
      </w:pPr>
    </w:p>
    <w:p w14:paraId="6E02EF27">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w:t>
      </w:r>
      <w:r>
        <w:rPr>
          <w:rFonts w:hint="eastAsia" w:ascii="仿宋" w:hAnsi="仿宋" w:eastAsia="仿宋" w:cs="仿宋"/>
          <w:b/>
          <w:bCs/>
        </w:rPr>
        <w:t>概况</w:t>
      </w:r>
    </w:p>
    <w:p w14:paraId="596E3451">
      <w:pPr>
        <w:ind w:right="504" w:rightChars="229"/>
        <w:jc w:val="both"/>
        <w:rPr>
          <w:rFonts w:hint="eastAsia"/>
        </w:rPr>
      </w:pPr>
    </w:p>
    <w:p w14:paraId="4E0400A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1、负责编制园区总体规划、发展计划；负责园区城市规划修编、城市功能布局、城市产业定位等；负责研究制定园区发展战略和实施措施，制定区域内产业和经济发展规划，并组织实施。</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2、负责园区重大企业用地项目推进、财政投资基本建设项目实施与管理；负责落地项目各项报建手续以及园区内企业生产经营的相关协调推进工作。</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3、负责园区招商引资、招才引智相关政策制定和组织实施；负责产业培育、产学研合作、政策兑现、科技创新、人才发展等工作。</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4、负责园区经济运行分析统计等工作，负责统计基本单位管理、标准以上单位管理和调查、各类抽样调查、各类普查和统计宣传等工作。</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5、负责园区财政收支管理；负责国有资产管理、内部审计监督工作；协助开展税收征管。</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6、负责生态环境保护、安全生产属地监督管理职责，配合街道开展辖区内企业拆迁控违和维稳工作，配合职能部门开展行政执法工作。</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7、根据新区管委会授权，对平台企业下达年度考核指标，并对平台企业的发展规划、业绩进行监督和考核，负责对平台企业的运作和执行进行监督；负责监督平台企业财务状况，监控运营风险；负责指导平台企业开展业务工作等职责。</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8、完成新区党工委、管委会交办的其他任务。</w:t>
      </w:r>
      <w:r>
        <w:rPr>
          <w:rFonts w:ascii="仿宋" w:eastAsia="仿宋" w:hAnsi="仿宋" w:cs="仿宋"/>
          <w:u w:color="auto"/>
        </w:rPr>
        <w:t/>
      </w:r>
    </w:p>
    <w:p w14:paraId="6B17DDC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u/>
        </w:rPr>
        <w:t>二、</w:t>
      </w:r>
      <w:r>
        <w:rPr>
          <w:b w:val="on"/>
          <w:rFonts w:ascii="仿宋" w:eastAsia="仿宋" w:hAnsi="仿宋" w:cs="仿宋"/>
          <w:u w:color="auto"/>
        </w:rPr>
        <w:t>部门</w:t>
      </w:r>
      <w:r>
        <w:rPr>
          <w:rFonts w:hint="eastAsia" w:ascii="仿宋" w:hAnsi="仿宋" w:eastAsia="仿宋" w:cs="仿宋"/>
          <w:b/>
          <w:bCs/>
        </w:rPr>
        <w:t>机构设置及预算单位构成情况</w:t>
      </w:r>
    </w:p>
    <w:p w14:paraId="77273F3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hint="eastAsia" w:ascii="仿宋" w:hAnsi="仿宋" w:eastAsia="仿宋" w:cs="仿宋"/>
          <w:lang w:val="en-US" w:eastAsia="zh-CN"/>
          <w:u/>
        </w:rPr>
        <w:t>1.</w:t>
      </w:r>
      <w:r>
        <w:rPr>
          <w:rFonts w:ascii="仿宋" w:eastAsia="仿宋" w:hAnsi="仿宋" w:cs="仿宋"/>
          <w:u w:color="auto"/>
        </w:rPr>
        <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hint="eastAsia" w:ascii="仿宋" w:hAnsi="仿宋" w:eastAsia="仿宋" w:cs="仿宋"/>
          <w:lang w:val="en-US"/>
        </w:rPr>
        <w:t/>
      </w:r>
      <w:r>
        <w:rPr>
          <w:rFonts w:ascii="仿宋" w:eastAsia="仿宋" w:hAnsi="仿宋" w:cs="仿宋"/>
          <w:u w:color="auto"/>
        </w:rPr>
        <w:t/>
      </w:r>
      <w:r>
        <w:rPr>
          <w:rFonts w:ascii="仿宋" w:eastAsia="仿宋" w:hAnsi="仿宋" w:cs="仿宋"/>
          <w:u w:color="auto"/>
        </w:rPr>
        <w:t>本部门内设机构包括：</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综合保障服务部(纪工委办公室)、招商一部、招商二部、招商三部(科技人才招引服务部)、企业发展与安全环保部、功能建设招商部、财金赋能服务部。</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本部门无下属单位。</w:t>
      </w:r>
      <w:r>
        <w:rPr>
          <w:rFonts w:ascii="仿宋" w:eastAsia="仿宋" w:hAnsi="仿宋" w:cs="仿宋"/>
          <w:u w:color="auto"/>
        </w:rPr>
        <w:t/>
      </w:r>
      <w:r>
        <w:rPr>
          <w:rFonts w:ascii="仿宋" w:eastAsia="仿宋" w:hAnsi="仿宋" w:cs="仿宋"/>
          <w:u w:color="auto"/>
        </w:rPr>
        <w:t/>
      </w:r>
    </w:p>
    <w:p w14:paraId="4D6F6C6A">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2026</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hint="eastAsia" w:ascii="仿宋" w:hAnsi="仿宋" w:eastAsia="仿宋" w:cs="仿宋"/>
          <w:lang w:val="en-US"/>
          <w:u/>
        </w:rPr>
        <w:t/>
      </w:r>
      <w:r>
        <w:rPr>
          <w:rFonts w:ascii="仿宋" w:eastAsia="仿宋" w:hAnsi="仿宋" w:cs="仿宋"/>
          <w:u w:color="auto"/>
        </w:rPr>
        <w:t/>
      </w:r>
      <w:r>
        <w:rPr>
          <w:rFonts w:ascii="仿宋" w:eastAsia="仿宋" w:hAnsi="仿宋" w:cs="仿宋"/>
          <w:u w:color="auto"/>
        </w:rPr>
        <w:t>1</w:t>
      </w:r>
      <w:r>
        <w:rPr>
          <w:rFonts w:ascii="仿宋" w:eastAsia="仿宋" w:hAnsi="仿宋" w:cs="仿宋"/>
          <w:u w:color="auto"/>
        </w:rPr>
        <w:t/>
      </w:r>
      <w:r>
        <w:rPr>
          <w:rFonts w:ascii="仿宋" w:eastAsia="仿宋" w:hAnsi="仿宋" w:cs="仿宋"/>
          <w:u w:color="auto"/>
        </w:rPr>
        <w:t/>
      </w:r>
      <w:r>
        <w:rPr>
          <w:rFonts w:hint="eastAsia" w:ascii="仿宋" w:hAnsi="仿宋" w:eastAsia="仿宋" w:cs="仿宋"/>
        </w:rPr>
        <w:t>家，具体包括：</w:t>
      </w:r>
      <w:r>
        <w:rPr>
          <w:rFonts w:hint="eastAsia" w:ascii="仿宋" w:hAnsi="仿宋" w:eastAsia="仿宋" w:cs="仿宋"/>
          <w:lang w:val="en-US"/>
          <w:u/>
        </w:rPr>
        <w:t/>
      </w:r>
      <w:r>
        <w:rPr>
          <w:rFonts w:ascii="仿宋" w:eastAsia="仿宋" w:hAnsi="仿宋" w:cs="仿宋"/>
          <w:u w:color="auto"/>
        </w:rPr>
        <w:t/>
      </w:r>
      <w:r>
        <w:rPr>
          <w:rFonts w:ascii="仿宋" w:eastAsia="仿宋" w:hAnsi="仿宋" w:cs="仿宋"/>
          <w:u w:color="auto"/>
        </w:rPr>
        <w:t>南京江北新区中央商务区建设管理办公室（本级）。</w:t>
      </w:r>
      <w:r>
        <w:rPr>
          <w:rFonts w:ascii="仿宋" w:eastAsia="仿宋" w:hAnsi="仿宋" w:cs="仿宋"/>
          <w:u w:color="auto"/>
        </w:rPr>
        <w:t/>
      </w:r>
      <w:r>
        <w:rPr>
          <w:rFonts w:ascii="仿宋" w:eastAsia="仿宋" w:hAnsi="仿宋" w:cs="仿宋"/>
          <w:u w:color="auto"/>
        </w:rPr>
        <w:t/>
      </w:r>
    </w:p>
    <w:p w14:paraId="17E355E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u/>
        </w:rPr>
        <w:t>年度</w:t>
      </w:r>
      <w:r>
        <w:rPr>
          <w:b w:val="on"/>
          <w:rFonts w:ascii="仿宋" w:eastAsia="仿宋" w:hAnsi="仿宋" w:cs="仿宋"/>
          <w:u w:color="auto"/>
        </w:rPr>
        <w:t>部门</w:t>
      </w:r>
      <w:r>
        <w:rPr>
          <w:b w:val="on"/>
          <w:rFonts w:ascii="仿宋" w:eastAsia="仿宋" w:hAnsi="仿宋" w:cs="仿宋"/>
          <w:u w:color="auto"/>
        </w:rPr>
        <w:t>主要工作任务及目标</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2026年，我们将深入贯彻落实习近平总书记对江苏工作重要讲话精神和省市新区决策部署，锚定目标、坚定信心、接续奋斗，全面推动南京新主城建设，全线发力经济社会高质量发展各项工作，以实干实绩为“十五五”开局起步打牢基础。</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一是深耕细研焕新盘活的内生动力。</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二是加速推进重点招商项目的达产提质。</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三是着力加快项目实施的序时进度。</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四是严管精育攻坚破难的战力集成。</w:t>
      </w:r>
      <w:r>
        <w:rPr>
          <w:rFonts w:ascii="仿宋" w:eastAsia="仿宋" w:hAnsi="仿宋" w:cs="仿宋"/>
          <w:u w:color="auto"/>
        </w:rPr>
        <w:t/>
      </w:r>
    </w:p>
    <w:p w14:paraId="60B181B9">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22ACF44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14:paraId="272DDB3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2D8EBC2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6F080D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9DBE682">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4341A017">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1DCEEF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7D7F2C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14:paraId="2C05E6B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14:paraId="199236A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南京江北新区中央商务区建设管理办公室</w:t>
      </w:r>
    </w:p>
    <w:p w14:paraId="341EDBD7">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u/>
        </w:rPr>
        <w:t>部门</w:t>
      </w:r>
      <w:r>
        <w:rPr>
          <w:b w:val="on"/>
          <w:rFonts w:ascii="仿宋" w:eastAsia="仿宋" w:hAnsi="仿宋" w:cs="仿宋"/>
          <w:sz w:val="44"/>
          <w:u w:color="auto"/>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6B843739">
        <w:tblPrEx>
          <w:tblCellMar>
            <w:top w:w="0" w:type="dxa"/>
            <w:left w:w="108" w:type="dxa"/>
            <w:bottom w:w="0" w:type="dxa"/>
            <w:right w:w="108" w:type="dxa"/>
          </w:tblCellMar>
        </w:tblPrEx>
        <w:trPr>
          <w:trHeight w:val="116" w:hRule="atLeast"/>
          <w:jc w:val="center"/>
        </w:trPr>
        <w:tc>
          <w:tcPr>
            <w:tcW w:w="11329" w:type="dxa"/>
            <w:gridSpan w:val="5"/>
            <w:vAlign w:val="center"/>
          </w:tcPr>
          <w:p w14:paraId="702297EC">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14:paraId="1764F984">
        <w:tblPrEx>
          <w:tblCellMar>
            <w:top w:w="0" w:type="dxa"/>
            <w:left w:w="108" w:type="dxa"/>
            <w:bottom w:w="0" w:type="dxa"/>
            <w:right w:w="108" w:type="dxa"/>
          </w:tblCellMar>
        </w:tblPrEx>
        <w:trPr>
          <w:trHeight w:val="348" w:hRule="atLeast"/>
          <w:jc w:val="center"/>
        </w:trPr>
        <w:tc>
          <w:tcPr>
            <w:tcW w:w="11329" w:type="dxa"/>
            <w:gridSpan w:val="5"/>
          </w:tcPr>
          <w:p w14:paraId="5C8D19CF">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14:paraId="24120ED6">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0821509B">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color w:val="000000"/>
                <w:sz w:val="22"/>
                <w:szCs w:val="22"/>
                <w:lang w:eastAsia="ar-SA"/>
              </w:rPr>
              <w:t>南京江北新区中央商务区建设管理办公室</w:t>
            </w:r>
          </w:p>
        </w:tc>
        <w:tc>
          <w:tcPr>
            <w:tcW w:w="1848" w:type="dxa"/>
            <w:gridSpan w:val="2"/>
            <w:tcBorders>
              <w:bottom w:val="single" w:color="000000" w:sz="4" w:space="0"/>
            </w:tcBorders>
            <w:vAlign w:val="center"/>
          </w:tcPr>
          <w:p w14:paraId="23651FFA">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14:paraId="3702B088">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3FD8F87B">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54A7E373">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14:paraId="1F1A563E">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454410D">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4A579FD4">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FF373DD">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6220095F">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38,000.00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3,180.73</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114,600.00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377.23</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126,032.92</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22,818.69</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190.43</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1F33EBB7">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17926F">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38DEB73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152,600.00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6DD57B8">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6382C9F7">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152,600.00</w:t>
            </w:r>
          </w:p>
        </w:tc>
      </w:tr>
      <w:tr w14:paraId="329AFA72">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4C8D4B2">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3E159CD5">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FC60096">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3704249E">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14:paraId="76EB94B8">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222249">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4BCA5632">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152,600.00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97845E3">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5365208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152,600.00</w:t>
            </w:r>
          </w:p>
        </w:tc>
      </w:tr>
    </w:tbl>
    <w:p w14:paraId="6C3B3BB7">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38C4B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6B2E0BE6">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14:paraId="2F2C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1E7DD5A7">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331B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2E442F95">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南京江北新区中央商务区建设管理办公室</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64D72F53">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14:paraId="6835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4B3A1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E94BD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97B8B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9015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DBFDD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14:paraId="352C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69B3E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824EB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72CFE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45D3E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9D190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F7B0A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C7D35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6CBF6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C8E72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14:paraId="15E0551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43B4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F201C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DF3CD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52065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14:paraId="7B512B5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B67ED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CFAAE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A0283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C79A7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8A4F5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08089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14:paraId="1760D3E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14:paraId="6B81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512FF8">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4F33B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152,600.00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E495F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152,600.00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5EBDD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38,000.00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CD33D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114,600.00</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32720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7C9D9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42198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ABB5A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7091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A9507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76769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D17D0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0118D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973A8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67099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E9FE4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CAED8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117</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南京江北新区中央商务区建设管理办公室</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152,600.00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152,600.00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38,000.00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114,600.00</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117001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南京江北新区中央商务区建设管理办公室（本级）</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152,600.00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152,600.00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38,000.00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114,600.00</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14:paraId="05EA3505">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44611C65">
        <w:tblPrEx>
          <w:tblCellMar>
            <w:top w:w="55" w:type="dxa"/>
            <w:left w:w="55" w:type="dxa"/>
            <w:bottom w:w="55" w:type="dxa"/>
            <w:right w:w="55" w:type="dxa"/>
          </w:tblCellMar>
        </w:tblPrEx>
        <w:trPr>
          <w:trHeight w:val="341" w:hRule="atLeast"/>
        </w:trPr>
        <w:tc>
          <w:tcPr>
            <w:tcW w:w="15347" w:type="dxa"/>
            <w:gridSpan w:val="8"/>
            <w:vAlign w:val="center"/>
          </w:tcPr>
          <w:p w14:paraId="7061346E">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14:paraId="30701D2B">
        <w:tblPrEx>
          <w:tblCellMar>
            <w:top w:w="55" w:type="dxa"/>
            <w:left w:w="55" w:type="dxa"/>
            <w:bottom w:w="55" w:type="dxa"/>
            <w:right w:w="55" w:type="dxa"/>
          </w:tblCellMar>
        </w:tblPrEx>
        <w:trPr>
          <w:trHeight w:val="321" w:hRule="atLeast"/>
        </w:trPr>
        <w:tc>
          <w:tcPr>
            <w:tcW w:w="15347" w:type="dxa"/>
            <w:gridSpan w:val="8"/>
            <w:vAlign w:val="center"/>
          </w:tcPr>
          <w:p w14:paraId="314D5A46">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51B21317">
        <w:tblPrEx>
          <w:tblCellMar>
            <w:top w:w="55" w:type="dxa"/>
            <w:left w:w="55" w:type="dxa"/>
            <w:bottom w:w="55" w:type="dxa"/>
            <w:right w:w="55" w:type="dxa"/>
          </w:tblCellMar>
        </w:tblPrEx>
        <w:trPr>
          <w:trHeight w:val="218" w:hRule="atLeast"/>
        </w:trPr>
        <w:tc>
          <w:tcPr>
            <w:tcW w:w="12030" w:type="dxa"/>
            <w:gridSpan w:val="6"/>
            <w:vAlign w:val="center"/>
          </w:tcPr>
          <w:p w14:paraId="73FF809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南京江北新区中央商务区建设管理办公室</w:t>
            </w:r>
          </w:p>
        </w:tc>
        <w:tc>
          <w:tcPr>
            <w:tcW w:w="3317" w:type="dxa"/>
            <w:gridSpan w:val="2"/>
            <w:vAlign w:val="center"/>
          </w:tcPr>
          <w:p w14:paraId="232D1AB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7A36CF1">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4A31811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14:paraId="0470B43A">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14:paraId="4035FCF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14:paraId="6DEB6C4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14:paraId="5D483D2D">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14:paraId="2C083FE1">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14:paraId="2282AC7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14:paraId="4EC4AC47">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7275282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14:paraId="2436251E">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26D30828">
            <w:pPr>
              <w:pStyle w:val="22"/>
              <w:widowControl w:val="0"/>
              <w:jc w:val="center"/>
              <w:rPr>
                <w:rFonts w:hint="eastAsia" w:ascii="仿宋" w:hAnsi="仿宋" w:eastAsia="仿宋" w:cs="仿宋"/>
                <w:sz w:val="22"/>
                <w:szCs w:val="22"/>
              </w:rPr>
            </w:pPr>
            <w:r>
              <w:rPr>
                <w:rFonts w:hint="eastAsia" w:ascii="仿宋" w:hAnsi="仿宋" w:eastAsia="仿宋" w:cs="仿宋"/>
                <w:sz w:val="22"/>
                <w:szCs w:val="22"/>
                <w:u/>
              </w:rPr>
              <w:t/>
            </w:r>
            <w:r>
              <w:rPr>
                <w:rFonts w:ascii="仿宋" w:eastAsia="仿宋" w:hAnsi="仿宋" w:cs="仿宋"/>
                <w:sz w:val="22"/>
                <w:u w:color="auto"/>
              </w:rPr>
              <w:t>合计</w:t>
            </w:r>
          </w:p>
        </w:tc>
        <w:tc>
          <w:tcPr>
            <w:tcW w:w="1920" w:type="dxa"/>
            <w:tcBorders>
              <w:left w:val="single" w:color="000000" w:sz="4" w:space="0"/>
              <w:bottom w:val="single" w:color="000000" w:sz="4" w:space="0"/>
            </w:tcBorders>
            <w:vAlign w:val="center"/>
          </w:tcPr>
          <w:p w14:paraId="0B5646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152,600.00</w:t>
            </w:r>
          </w:p>
        </w:tc>
        <w:tc>
          <w:tcPr>
            <w:tcW w:w="1714" w:type="dxa"/>
            <w:tcBorders>
              <w:left w:val="single" w:color="000000" w:sz="4" w:space="0"/>
              <w:bottom w:val="single" w:color="000000" w:sz="4" w:space="0"/>
            </w:tcBorders>
            <w:vAlign w:val="center"/>
          </w:tcPr>
          <w:p w14:paraId="7AC1DC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2,516.35</w:t>
            </w:r>
          </w:p>
        </w:tc>
        <w:tc>
          <w:tcPr>
            <w:tcW w:w="1749" w:type="dxa"/>
            <w:tcBorders>
              <w:left w:val="single" w:color="000000" w:sz="4" w:space="0"/>
              <w:bottom w:val="single" w:color="000000" w:sz="4" w:space="0"/>
            </w:tcBorders>
            <w:vAlign w:val="center"/>
          </w:tcPr>
          <w:p w14:paraId="3D172D4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150,083.65</w:t>
            </w:r>
          </w:p>
        </w:tc>
        <w:tc>
          <w:tcPr>
            <w:tcW w:w="1868" w:type="dxa"/>
            <w:tcBorders>
              <w:left w:val="single" w:color="000000" w:sz="4" w:space="0"/>
              <w:bottom w:val="single" w:color="000000" w:sz="4" w:space="0"/>
            </w:tcBorders>
            <w:vAlign w:val="center"/>
          </w:tcPr>
          <w:p w14:paraId="2CBEB3F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14:paraId="0456E32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14:paraId="725A005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3,180.73</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1,948.69</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1,232.04</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20103</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819.55</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107.51</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712.04</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2010302</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819.55</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107.51</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712.04</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20113</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商贸事务</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520.00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520.00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2011308</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招商引资</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520.00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520.00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20199</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其他一般公共服务支出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1,841.18</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1,841.18</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2019999</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其他一般公共服务支出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1,841.18</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1,841.18</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377.23</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377.23</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92.66</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92.66</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92.66</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92.66</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20899</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284.57</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284.57</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2089999</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284.57</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284.57</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212</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城乡社区支出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126,032.92</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126,032.92</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城乡社区管理事务</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2,340.43</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2,340.43</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2120199</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其他城乡社区管理事务支出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2,340.43</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2,340.43</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21202</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城乡社区规划与管理</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466.49</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466.49</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2120201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城乡社区规划与管理</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466.49</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466.49</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21208</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国有土地使用权出让收入安排的支出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111,500.00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111,500.00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2120801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征地和拆迁补偿支出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95,280.00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95,280.00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2120802</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土地开发支出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16,220.00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16,220.00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21213</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城市基础设施配套费安排的支出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3,100.00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3,100.00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2121399</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其他城市基础设施配套费安排的支出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3,100.00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3,100.00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21299</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其他城乡社区支出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8,626.00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8,626.00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2129999</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其他城乡社区支出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8,626.00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8,626.00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215</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资源勘探工业信息等支出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22,818.69</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22,818.69</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21508</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支持中小企业发展和管理支出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22,818.69</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22,818.69</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2150805</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中小企业发展专项</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22,818.69</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22,818.69</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190.43</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190.43</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190.43</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190.43</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190.43</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190.43</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14:paraId="6F47FE99">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76E67744">
        <w:tblPrEx>
          <w:tblCellMar>
            <w:top w:w="55" w:type="dxa"/>
            <w:left w:w="55" w:type="dxa"/>
            <w:bottom w:w="55" w:type="dxa"/>
            <w:right w:w="55" w:type="dxa"/>
          </w:tblCellMar>
        </w:tblPrEx>
        <w:trPr>
          <w:trHeight w:val="319" w:hRule="atLeast"/>
        </w:trPr>
        <w:tc>
          <w:tcPr>
            <w:tcW w:w="15789" w:type="dxa"/>
            <w:gridSpan w:val="4"/>
          </w:tcPr>
          <w:p w14:paraId="62E867CC">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14:paraId="1820DDA8">
        <w:tblPrEx>
          <w:tblCellMar>
            <w:top w:w="55" w:type="dxa"/>
            <w:left w:w="55" w:type="dxa"/>
            <w:bottom w:w="55" w:type="dxa"/>
            <w:right w:w="55" w:type="dxa"/>
          </w:tblCellMar>
        </w:tblPrEx>
        <w:trPr>
          <w:trHeight w:val="319" w:hRule="atLeast"/>
        </w:trPr>
        <w:tc>
          <w:tcPr>
            <w:tcW w:w="15789" w:type="dxa"/>
            <w:gridSpan w:val="4"/>
          </w:tcPr>
          <w:p w14:paraId="3FB28F56">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14:paraId="00B5EFFF">
        <w:tblPrEx>
          <w:tblCellMar>
            <w:top w:w="55" w:type="dxa"/>
            <w:left w:w="55" w:type="dxa"/>
            <w:bottom w:w="55" w:type="dxa"/>
            <w:right w:w="55" w:type="dxa"/>
          </w:tblCellMar>
        </w:tblPrEx>
        <w:trPr>
          <w:trHeight w:val="319" w:hRule="atLeast"/>
        </w:trPr>
        <w:tc>
          <w:tcPr>
            <w:tcW w:w="11890" w:type="dxa"/>
            <w:gridSpan w:val="3"/>
          </w:tcPr>
          <w:p w14:paraId="397DE508">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sz w:val="22"/>
                <w:szCs w:val="22"/>
              </w:rPr>
              <w:t>南京江北新区中央商务区建设管理办公室</w:t>
            </w:r>
          </w:p>
        </w:tc>
        <w:tc>
          <w:tcPr>
            <w:tcW w:w="3899" w:type="dxa"/>
            <w:vAlign w:val="center"/>
          </w:tcPr>
          <w:p w14:paraId="53F407E4">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8DBC8FC">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4627C4B5">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4ABF517F">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14:paraId="3B93835E">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3B46D60A">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u/>
              </w:rPr>
              <w:t/>
            </w:r>
            <w:r>
              <w:rPr>
                <w:b w:val="on"/>
                <w:rFonts w:ascii="仿宋" w:eastAsia="仿宋" w:hAnsi="仿宋" w:cs="仿宋"/>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14:paraId="39117F34">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14:paraId="360C3CE6">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14:paraId="0A0EBC85">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152,600.00</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152,600.00</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38,000.00</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3,180.73</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114,600.00</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377.23</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126,032.92</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22,818.69</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190.43</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3F2BB7B5">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52476F76">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14:paraId="50DBCC23">
            <w:pPr>
              <w:widowControl w:val="0"/>
              <w:jc w:val="right"/>
              <w:rPr>
                <w:rFonts w:hint="eastAsia" w:ascii="仿宋" w:hAnsi="仿宋" w:eastAsia="仿宋" w:cs="仿宋"/>
                <w:sz w:val="22"/>
                <w:szCs w:val="22"/>
              </w:rPr>
            </w:pPr>
            <w:r>
              <w:rPr>
                <w:rFonts w:hint="eastAsia" w:ascii="仿宋" w:hAnsi="仿宋" w:eastAsia="仿宋" w:cs="仿宋"/>
                <w:sz w:val="22"/>
                <w:szCs w:val="22"/>
              </w:rPr>
              <w:t>152,600.00</w:t>
            </w:r>
          </w:p>
        </w:tc>
        <w:tc>
          <w:tcPr>
            <w:tcW w:w="3943" w:type="dxa"/>
            <w:tcBorders>
              <w:left w:val="single" w:color="000000" w:sz="4" w:space="0"/>
              <w:bottom w:val="single" w:color="000000" w:sz="4" w:space="0"/>
            </w:tcBorders>
            <w:vAlign w:val="center"/>
          </w:tcPr>
          <w:p w14:paraId="72FA9CBD">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14:paraId="0A3CBB07">
            <w:pPr>
              <w:widowControl w:val="0"/>
              <w:jc w:val="right"/>
              <w:rPr>
                <w:rFonts w:hint="eastAsia" w:ascii="仿宋" w:hAnsi="仿宋" w:eastAsia="仿宋" w:cs="仿宋"/>
                <w:sz w:val="22"/>
                <w:szCs w:val="22"/>
              </w:rPr>
            </w:pPr>
            <w:r>
              <w:rPr>
                <w:rFonts w:hint="eastAsia" w:ascii="仿宋" w:hAnsi="仿宋" w:eastAsia="仿宋" w:cs="仿宋"/>
                <w:sz w:val="22"/>
                <w:szCs w:val="22"/>
              </w:rPr>
              <w:t>152,600.00</w:t>
            </w:r>
          </w:p>
        </w:tc>
      </w:tr>
    </w:tbl>
    <w:p w14:paraId="18BF5FBD">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781504FE">
        <w:tblPrEx>
          <w:tblCellMar>
            <w:top w:w="55" w:type="dxa"/>
            <w:left w:w="55" w:type="dxa"/>
            <w:bottom w:w="55" w:type="dxa"/>
            <w:right w:w="55" w:type="dxa"/>
          </w:tblCellMar>
        </w:tblPrEx>
        <w:trPr>
          <w:trHeight w:val="321" w:hRule="atLeast"/>
        </w:trPr>
        <w:tc>
          <w:tcPr>
            <w:tcW w:w="15216" w:type="dxa"/>
            <w:gridSpan w:val="7"/>
            <w:vAlign w:val="center"/>
          </w:tcPr>
          <w:p w14:paraId="344B416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14:paraId="0DD1905D">
        <w:tblPrEx>
          <w:tblCellMar>
            <w:top w:w="55" w:type="dxa"/>
            <w:left w:w="55" w:type="dxa"/>
            <w:bottom w:w="55" w:type="dxa"/>
            <w:right w:w="55" w:type="dxa"/>
          </w:tblCellMar>
        </w:tblPrEx>
        <w:trPr>
          <w:trHeight w:val="321" w:hRule="atLeast"/>
        </w:trPr>
        <w:tc>
          <w:tcPr>
            <w:tcW w:w="15216" w:type="dxa"/>
            <w:gridSpan w:val="7"/>
          </w:tcPr>
          <w:p w14:paraId="3979B85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14:paraId="597F73CC">
        <w:tblPrEx>
          <w:tblCellMar>
            <w:top w:w="55" w:type="dxa"/>
            <w:left w:w="55" w:type="dxa"/>
            <w:bottom w:w="55" w:type="dxa"/>
            <w:right w:w="55" w:type="dxa"/>
          </w:tblCellMar>
        </w:tblPrEx>
        <w:trPr>
          <w:trHeight w:val="309" w:hRule="atLeast"/>
        </w:trPr>
        <w:tc>
          <w:tcPr>
            <w:tcW w:w="13552" w:type="dxa"/>
            <w:gridSpan w:val="6"/>
          </w:tcPr>
          <w:p w14:paraId="4FF30C2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南京江北新区中央商务区建设管理办公室</w:t>
            </w:r>
          </w:p>
        </w:tc>
        <w:tc>
          <w:tcPr>
            <w:tcW w:w="1664" w:type="dxa"/>
            <w:vAlign w:val="center"/>
          </w:tcPr>
          <w:p w14:paraId="3A0AD5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72EB53EE">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6B53EBE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14:paraId="596BB34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14:paraId="7309852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14:paraId="358079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14:paraId="045615D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14:paraId="01EF94C3">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154AA0F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14:paraId="7690009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14:paraId="3FA268C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14:paraId="5B38143E">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14:paraId="4C4F172F">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14:paraId="4F619415">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14:paraId="39AA244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14:paraId="40F8EE40">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702733D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14:paraId="04A503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152,600.00</w:t>
            </w:r>
          </w:p>
        </w:tc>
        <w:tc>
          <w:tcPr>
            <w:tcW w:w="1827" w:type="dxa"/>
            <w:tcBorders>
              <w:left w:val="single" w:color="000000" w:sz="6" w:space="0"/>
              <w:bottom w:val="single" w:color="000000" w:sz="6" w:space="0"/>
            </w:tcBorders>
          </w:tcPr>
          <w:p w14:paraId="721253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2,516.35</w:t>
            </w:r>
          </w:p>
        </w:tc>
        <w:tc>
          <w:tcPr>
            <w:tcW w:w="1813" w:type="dxa"/>
            <w:tcBorders>
              <w:left w:val="single" w:color="000000" w:sz="6" w:space="0"/>
              <w:bottom w:val="single" w:color="000000" w:sz="6" w:space="0"/>
            </w:tcBorders>
          </w:tcPr>
          <w:p w14:paraId="2146873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2,408.84</w:t>
            </w:r>
          </w:p>
        </w:tc>
        <w:tc>
          <w:tcPr>
            <w:tcW w:w="1813" w:type="dxa"/>
            <w:tcBorders>
              <w:left w:val="single" w:color="000000" w:sz="6" w:space="0"/>
              <w:bottom w:val="single" w:color="000000" w:sz="6" w:space="0"/>
            </w:tcBorders>
          </w:tcPr>
          <w:p w14:paraId="325352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107.51</w:t>
            </w:r>
          </w:p>
        </w:tc>
        <w:tc>
          <w:tcPr>
            <w:tcW w:w="1664" w:type="dxa"/>
            <w:tcBorders>
              <w:left w:val="single" w:color="000000" w:sz="6" w:space="0"/>
              <w:bottom w:val="single" w:color="000000" w:sz="6" w:space="0"/>
              <w:right w:val="single" w:color="000000" w:sz="6" w:space="0"/>
            </w:tcBorders>
          </w:tcPr>
          <w:p w14:paraId="1DC734D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150,083.65</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3,180.73</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1,948.69</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1,841.18</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107.51</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1,232.04</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20103</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819.55</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107.51</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107.51</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712.04</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2010302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819.55</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107.51</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107.51</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712.04</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20113</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商贸事务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520.00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2011308</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招商引资</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520.00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20199</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1,841.18</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1,841.18</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1,841.18</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2019999</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1,841.18</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1,841.18</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1,841.18</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377.23</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377.23</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377.23</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92.66</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92.66</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92.66</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92.66</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92.66</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92.66</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20899</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284.57</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284.57</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284.57</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2089999</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284.57</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284.57</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284.57</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212</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126,032.92</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126,032.92</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2,340.43</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2,340.43</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2120199</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其他城乡社区管理事务支出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2,340.43</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2,340.43</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城乡社区规划与管理</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466.49</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466.49</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城乡社区规划与管理</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466.49</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466.49</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国有土地使用权出让收入安排的支出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111,500.00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111,500.00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2120801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征地和拆迁补偿支出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95,280.00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95,280.00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2120802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土地开发支出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16,220.00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16,220.00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21213</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城市基础设施配套费安排的支出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3,100.00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2121399</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其他城市基础设施配套费安排的支出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3,100.00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21299</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其他城乡社区支出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8,626.00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8,626.00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2129999</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其他城乡社区支出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8,626.00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8,626.00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215</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资源勘探工业信息等支出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22,818.69</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22,818.69</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21508</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支持中小企业发展和管理支出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22,818.69</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22,818.69</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2150805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中小企业发展专项</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22,818.69</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22,818.69</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190.43</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190.43</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190.43</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190.43</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190.43</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190.43</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190.43</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190.43</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190.43</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14:paraId="6144A040">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0A669AC6">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6C9496A1">
        <w:tblPrEx>
          <w:tblCellMar>
            <w:top w:w="55" w:type="dxa"/>
            <w:left w:w="55" w:type="dxa"/>
            <w:bottom w:w="55" w:type="dxa"/>
            <w:right w:w="55" w:type="dxa"/>
          </w:tblCellMar>
        </w:tblPrEx>
        <w:trPr>
          <w:trHeight w:val="319" w:hRule="atLeast"/>
        </w:trPr>
        <w:tc>
          <w:tcPr>
            <w:tcW w:w="10817" w:type="dxa"/>
            <w:gridSpan w:val="5"/>
            <w:vAlign w:val="center"/>
          </w:tcPr>
          <w:p w14:paraId="5B4201F6">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14:paraId="16CF153D">
        <w:tblPrEx>
          <w:tblCellMar>
            <w:top w:w="55" w:type="dxa"/>
            <w:left w:w="55" w:type="dxa"/>
            <w:bottom w:w="55" w:type="dxa"/>
            <w:right w:w="55" w:type="dxa"/>
          </w:tblCellMar>
        </w:tblPrEx>
        <w:trPr>
          <w:trHeight w:val="319" w:hRule="atLeast"/>
        </w:trPr>
        <w:tc>
          <w:tcPr>
            <w:tcW w:w="10817" w:type="dxa"/>
            <w:gridSpan w:val="5"/>
          </w:tcPr>
          <w:p w14:paraId="2DF9A6DA">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14:paraId="61428C1F">
        <w:tblPrEx>
          <w:tblCellMar>
            <w:top w:w="55" w:type="dxa"/>
            <w:left w:w="55" w:type="dxa"/>
            <w:bottom w:w="55" w:type="dxa"/>
            <w:right w:w="55" w:type="dxa"/>
          </w:tblCellMar>
        </w:tblPrEx>
        <w:trPr>
          <w:trHeight w:val="319" w:hRule="atLeast"/>
        </w:trPr>
        <w:tc>
          <w:tcPr>
            <w:tcW w:w="8760" w:type="dxa"/>
            <w:gridSpan w:val="4"/>
          </w:tcPr>
          <w:p w14:paraId="5F7506DC">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sz w:val="22"/>
                <w:szCs w:val="22"/>
              </w:rPr>
              <w:t>南京江北新区中央商务区建设管理办公室</w:t>
            </w:r>
          </w:p>
        </w:tc>
        <w:tc>
          <w:tcPr>
            <w:tcW w:w="2057" w:type="dxa"/>
            <w:vAlign w:val="center"/>
          </w:tcPr>
          <w:p w14:paraId="6C4E20D2">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22FFB9C6">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02A4A69D">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3A654AB3">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14:paraId="3135FA81">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20B4517E">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0810D023">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7B983408">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15CA38C0">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1888E2CD">
            <w:pPr>
              <w:pStyle w:val="22"/>
              <w:widowControl w:val="0"/>
              <w:jc w:val="center"/>
              <w:rPr>
                <w:rFonts w:hint="eastAsia" w:ascii="仿宋" w:hAnsi="仿宋" w:eastAsia="仿宋" w:cs="仿宋"/>
              </w:rPr>
            </w:pPr>
            <w:r>
              <w:rPr>
                <w:rFonts w:hint="eastAsia" w:ascii="仿宋" w:hAnsi="仿宋" w:eastAsia="仿宋" w:cs="仿宋"/>
              </w:rPr>
              <w:t>公用经费</w:t>
            </w:r>
          </w:p>
        </w:tc>
      </w:tr>
      <w:tr w14:paraId="39E08D31">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2046E541">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047" w:type="dxa"/>
            <w:tcBorders>
              <w:left w:val="single" w:color="000000" w:sz="4" w:space="0"/>
              <w:bottom w:val="single" w:color="000000" w:sz="4" w:space="0"/>
            </w:tcBorders>
            <w:vAlign w:val="center"/>
          </w:tcPr>
          <w:p w14:paraId="0DAA66E4">
            <w:pPr>
              <w:pStyle w:val="22"/>
              <w:widowControl w:val="0"/>
              <w:jc w:val="right"/>
              <w:rPr>
                <w:rFonts w:hint="eastAsia" w:ascii="仿宋" w:hAnsi="仿宋" w:eastAsia="仿宋" w:cs="仿宋"/>
              </w:rPr>
            </w:pPr>
            <w:r>
              <w:rPr>
                <w:rFonts w:hint="eastAsia" w:ascii="仿宋" w:hAnsi="仿宋" w:eastAsia="仿宋" w:cs="仿宋"/>
              </w:rPr>
              <w:t>2,516.35</w:t>
            </w:r>
          </w:p>
        </w:tc>
        <w:tc>
          <w:tcPr>
            <w:tcW w:w="2040" w:type="dxa"/>
            <w:tcBorders>
              <w:left w:val="single" w:color="000000" w:sz="4" w:space="0"/>
              <w:bottom w:val="single" w:color="000000" w:sz="4" w:space="0"/>
            </w:tcBorders>
            <w:vAlign w:val="center"/>
          </w:tcPr>
          <w:p w14:paraId="544608F4">
            <w:pPr>
              <w:pStyle w:val="22"/>
              <w:widowControl w:val="0"/>
              <w:jc w:val="right"/>
              <w:rPr>
                <w:rFonts w:hint="eastAsia" w:ascii="仿宋" w:hAnsi="仿宋" w:eastAsia="仿宋" w:cs="仿宋"/>
              </w:rPr>
            </w:pPr>
            <w:r>
              <w:rPr>
                <w:rFonts w:hint="eastAsia" w:ascii="仿宋" w:hAnsi="仿宋" w:eastAsia="仿宋" w:cs="仿宋"/>
              </w:rPr>
              <w:t>2,408.84</w:t>
            </w:r>
          </w:p>
        </w:tc>
        <w:tc>
          <w:tcPr>
            <w:tcW w:w="2057" w:type="dxa"/>
            <w:tcBorders>
              <w:left w:val="single" w:color="000000" w:sz="4" w:space="0"/>
              <w:bottom w:val="single" w:color="000000" w:sz="4" w:space="0"/>
              <w:right w:val="single" w:color="000000" w:sz="4" w:space="0"/>
            </w:tcBorders>
            <w:vAlign w:val="center"/>
          </w:tcPr>
          <w:p w14:paraId="4F5B871A">
            <w:pPr>
              <w:pStyle w:val="22"/>
              <w:widowControl w:val="0"/>
              <w:jc w:val="right"/>
              <w:rPr>
                <w:rFonts w:hint="eastAsia" w:ascii="仿宋" w:hAnsi="仿宋" w:eastAsia="仿宋" w:cs="仿宋"/>
              </w:rPr>
            </w:pPr>
            <w:r>
              <w:rPr>
                <w:rFonts w:hint="eastAsia" w:ascii="仿宋" w:hAnsi="仿宋" w:eastAsia="仿宋" w:cs="仿宋"/>
              </w:rPr>
              <w:t>107.51</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2,408.84</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2,408.84</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816.65</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816.65</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499.90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499.90</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499.56</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499.56</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25.07</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25.07</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185.32</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185.32</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92.66</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92.66</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81.08</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81.08</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18.17</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18.17</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190.43</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190.43</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107.51</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107.51</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手续费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1.00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7.00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7.00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23.61</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23.61</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30.00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30.00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10.00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10.00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7.68</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7.68</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9.60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9.60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4.22</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4.22</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14.40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14.40</w:t>
            </w:r>
          </w:p>
        </w:tc>
      </w:tr>
    </w:tbl>
    <w:p w14:paraId="69219CD5">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494EE97C">
        <w:tblPrEx>
          <w:tblCellMar>
            <w:top w:w="55" w:type="dxa"/>
            <w:left w:w="55" w:type="dxa"/>
            <w:bottom w:w="55" w:type="dxa"/>
            <w:right w:w="55" w:type="dxa"/>
          </w:tblCellMar>
        </w:tblPrEx>
        <w:trPr>
          <w:trHeight w:val="321" w:hRule="atLeast"/>
        </w:trPr>
        <w:tc>
          <w:tcPr>
            <w:tcW w:w="15216" w:type="dxa"/>
            <w:gridSpan w:val="7"/>
            <w:vAlign w:val="center"/>
          </w:tcPr>
          <w:p w14:paraId="51EC2F5C">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14:paraId="2FDF7549">
        <w:tblPrEx>
          <w:tblCellMar>
            <w:top w:w="55" w:type="dxa"/>
            <w:left w:w="55" w:type="dxa"/>
            <w:bottom w:w="55" w:type="dxa"/>
            <w:right w:w="55" w:type="dxa"/>
          </w:tblCellMar>
        </w:tblPrEx>
        <w:trPr>
          <w:trHeight w:val="321" w:hRule="atLeast"/>
        </w:trPr>
        <w:tc>
          <w:tcPr>
            <w:tcW w:w="15216" w:type="dxa"/>
            <w:gridSpan w:val="7"/>
          </w:tcPr>
          <w:p w14:paraId="72828270">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14:paraId="586FA423">
        <w:tblPrEx>
          <w:tblCellMar>
            <w:top w:w="55" w:type="dxa"/>
            <w:left w:w="55" w:type="dxa"/>
            <w:bottom w:w="55" w:type="dxa"/>
            <w:right w:w="55" w:type="dxa"/>
          </w:tblCellMar>
        </w:tblPrEx>
        <w:trPr>
          <w:trHeight w:val="288" w:hRule="atLeast"/>
        </w:trPr>
        <w:tc>
          <w:tcPr>
            <w:tcW w:w="13566" w:type="dxa"/>
            <w:gridSpan w:val="6"/>
          </w:tcPr>
          <w:p w14:paraId="5561AF88">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南京江北新区中央商务区建设管理办公室</w:t>
            </w:r>
          </w:p>
        </w:tc>
        <w:tc>
          <w:tcPr>
            <w:tcW w:w="1650" w:type="dxa"/>
            <w:vAlign w:val="center"/>
          </w:tcPr>
          <w:p w14:paraId="704B056B">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099C2DA8">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4E3D23C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14:paraId="6BBC9BF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14:paraId="4E56B37C">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14:paraId="71663243">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14:paraId="05D3C45D">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14:paraId="31087D9D">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2A2EB686">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14:paraId="7B9A2FE2">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14:paraId="1F65438A">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14:paraId="678B5745">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14:paraId="14B7F204">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14:paraId="3140B1B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14:paraId="00D137D4">
            <w:pPr>
              <w:widowControl w:val="0"/>
              <w:jc w:val="left"/>
              <w:rPr>
                <w:rFonts w:hint="eastAsia" w:ascii="仿宋" w:hAnsi="仿宋" w:eastAsia="仿宋" w:cs="仿宋"/>
                <w:sz w:val="22"/>
                <w:szCs w:val="22"/>
              </w:rPr>
            </w:pPr>
          </w:p>
        </w:tc>
      </w:tr>
      <w:tr w14:paraId="2919B456">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4007DAB5">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14:paraId="5E2CD9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38,000.00</w:t>
            </w:r>
          </w:p>
        </w:tc>
        <w:tc>
          <w:tcPr>
            <w:tcW w:w="1693" w:type="dxa"/>
            <w:tcBorders>
              <w:left w:val="single" w:color="000000" w:sz="6" w:space="0"/>
              <w:bottom w:val="single" w:color="000000" w:sz="6" w:space="0"/>
            </w:tcBorders>
          </w:tcPr>
          <w:p w14:paraId="772ED10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2,516.35</w:t>
            </w:r>
          </w:p>
        </w:tc>
        <w:tc>
          <w:tcPr>
            <w:tcW w:w="1987" w:type="dxa"/>
            <w:tcBorders>
              <w:left w:val="single" w:color="000000" w:sz="6" w:space="0"/>
              <w:bottom w:val="single" w:color="000000" w:sz="6" w:space="0"/>
            </w:tcBorders>
          </w:tcPr>
          <w:p w14:paraId="5BD8E28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2,408.84</w:t>
            </w:r>
          </w:p>
        </w:tc>
        <w:tc>
          <w:tcPr>
            <w:tcW w:w="1827" w:type="dxa"/>
            <w:tcBorders>
              <w:left w:val="single" w:color="000000" w:sz="6" w:space="0"/>
              <w:bottom w:val="single" w:color="000000" w:sz="6" w:space="0"/>
            </w:tcBorders>
          </w:tcPr>
          <w:p w14:paraId="2831BE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107.51</w:t>
            </w:r>
          </w:p>
        </w:tc>
        <w:tc>
          <w:tcPr>
            <w:tcW w:w="1650" w:type="dxa"/>
            <w:tcBorders>
              <w:left w:val="single" w:color="000000" w:sz="6" w:space="0"/>
              <w:bottom w:val="single" w:color="000000" w:sz="6" w:space="0"/>
              <w:right w:val="single" w:color="000000" w:sz="6" w:space="0"/>
            </w:tcBorders>
          </w:tcPr>
          <w:p w14:paraId="2A55F17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35,483.65</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3,180.73</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1,948.69</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1,841.18</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107.51</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1,232.04</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20103</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819.55</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107.51</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107.51</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712.04</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2010302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819.55</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107.51</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107.51</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712.04</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20113</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商贸事务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520.00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2011308</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招商引资</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520.00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20199</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1,841.18</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1,841.18</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1,841.18</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2019999</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1,841.18</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1,841.18</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1,841.18</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377.23</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377.23</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377.23</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92.66</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92.66</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92.66</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92.66</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92.66</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92.66</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20899</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284.57</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284.57</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284.57</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2089999</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284.57</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284.57</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284.57</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212</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11,432.92</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11,432.92</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2,340.43</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2,340.43</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2120199</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其他城乡社区管理事务支出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2,340.43</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2,340.43</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城乡社区规划与管理</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466.49</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466.49</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城乡社区规划与管理</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466.49</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466.49</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21299</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其他城乡社区支出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8,626.00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8,626.00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2129999</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其他城乡社区支出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8,626.00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8,626.00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215</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资源勘探工业信息等支出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22,818.69</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22,818.69</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21508</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支持中小企业发展和管理支出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22,818.69</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22,818.69</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2150805</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中小企业发展专项</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22,818.69</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22,818.69</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190.43</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190.43</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190.43</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190.43</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190.43</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190.43</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190.43</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190.43</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190.43</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14:paraId="5914C3F0">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484721E5">
        <w:tblPrEx>
          <w:tblCellMar>
            <w:top w:w="55" w:type="dxa"/>
            <w:left w:w="55" w:type="dxa"/>
            <w:bottom w:w="55" w:type="dxa"/>
            <w:right w:w="55" w:type="dxa"/>
          </w:tblCellMar>
        </w:tblPrEx>
        <w:trPr>
          <w:trHeight w:val="319" w:hRule="atLeast"/>
        </w:trPr>
        <w:tc>
          <w:tcPr>
            <w:tcW w:w="10954" w:type="dxa"/>
            <w:gridSpan w:val="5"/>
          </w:tcPr>
          <w:p w14:paraId="16647F55">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14:paraId="002F78A7">
        <w:tblPrEx>
          <w:tblCellMar>
            <w:top w:w="55" w:type="dxa"/>
            <w:left w:w="55" w:type="dxa"/>
            <w:bottom w:w="55" w:type="dxa"/>
            <w:right w:w="55" w:type="dxa"/>
          </w:tblCellMar>
        </w:tblPrEx>
        <w:trPr>
          <w:trHeight w:val="189" w:hRule="atLeast"/>
        </w:trPr>
        <w:tc>
          <w:tcPr>
            <w:tcW w:w="10954" w:type="dxa"/>
            <w:gridSpan w:val="5"/>
          </w:tcPr>
          <w:p w14:paraId="2FCCAE70">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14:paraId="7162EBB8">
        <w:tblPrEx>
          <w:tblCellMar>
            <w:top w:w="55" w:type="dxa"/>
            <w:left w:w="55" w:type="dxa"/>
            <w:bottom w:w="55" w:type="dxa"/>
            <w:right w:w="55" w:type="dxa"/>
          </w:tblCellMar>
        </w:tblPrEx>
        <w:trPr>
          <w:trHeight w:val="138" w:hRule="atLeast"/>
        </w:trPr>
        <w:tc>
          <w:tcPr>
            <w:tcW w:w="9281" w:type="dxa"/>
            <w:gridSpan w:val="4"/>
            <w:vAlign w:val="center"/>
          </w:tcPr>
          <w:p w14:paraId="17C5FA13">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南京江北新区中央商务区建设管理办公室</w:t>
            </w:r>
          </w:p>
        </w:tc>
        <w:tc>
          <w:tcPr>
            <w:tcW w:w="1673" w:type="dxa"/>
            <w:vAlign w:val="center"/>
          </w:tcPr>
          <w:p w14:paraId="2960F62D">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31596070">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45445754">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292CB882">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14:paraId="634ABDFF">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059ADFB9">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35A783EC">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11A39AD5">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7319D78B">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38FEFFB9">
            <w:pPr>
              <w:pStyle w:val="22"/>
              <w:widowControl w:val="0"/>
              <w:jc w:val="center"/>
              <w:rPr>
                <w:rFonts w:hint="eastAsia" w:ascii="仿宋" w:hAnsi="仿宋" w:eastAsia="仿宋" w:cs="仿宋"/>
              </w:rPr>
            </w:pPr>
            <w:r>
              <w:rPr>
                <w:rFonts w:hint="eastAsia" w:ascii="仿宋" w:hAnsi="仿宋" w:eastAsia="仿宋" w:cs="仿宋"/>
              </w:rPr>
              <w:t>公用经费</w:t>
            </w:r>
          </w:p>
        </w:tc>
      </w:tr>
      <w:tr w14:paraId="23A107EC">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39BF1B54">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056B7E8D">
            <w:pPr>
              <w:pStyle w:val="22"/>
              <w:widowControl w:val="0"/>
              <w:jc w:val="right"/>
              <w:rPr>
                <w:rFonts w:hint="eastAsia" w:ascii="仿宋" w:hAnsi="仿宋" w:eastAsia="仿宋" w:cs="仿宋"/>
              </w:rPr>
            </w:pPr>
            <w:r>
              <w:rPr>
                <w:rFonts w:hint="eastAsia" w:ascii="仿宋" w:hAnsi="仿宋" w:eastAsia="仿宋" w:cs="仿宋"/>
              </w:rPr>
              <w:t>2,516.35</w:t>
            </w:r>
          </w:p>
        </w:tc>
        <w:tc>
          <w:tcPr>
            <w:tcW w:w="1974" w:type="dxa"/>
            <w:tcBorders>
              <w:left w:val="single" w:color="000000" w:sz="4" w:space="0"/>
              <w:bottom w:val="single" w:color="000000" w:sz="4" w:space="0"/>
            </w:tcBorders>
            <w:vAlign w:val="center"/>
          </w:tcPr>
          <w:p w14:paraId="386099AD">
            <w:pPr>
              <w:pStyle w:val="22"/>
              <w:widowControl w:val="0"/>
              <w:jc w:val="right"/>
              <w:rPr>
                <w:rFonts w:hint="eastAsia" w:ascii="仿宋" w:hAnsi="仿宋" w:eastAsia="仿宋" w:cs="仿宋"/>
              </w:rPr>
            </w:pPr>
            <w:r>
              <w:rPr>
                <w:rFonts w:hint="eastAsia" w:ascii="仿宋" w:hAnsi="仿宋" w:eastAsia="仿宋" w:cs="仿宋"/>
              </w:rPr>
              <w:t>2,408.84</w:t>
            </w:r>
          </w:p>
        </w:tc>
        <w:tc>
          <w:tcPr>
            <w:tcW w:w="1673" w:type="dxa"/>
            <w:tcBorders>
              <w:left w:val="single" w:color="000000" w:sz="4" w:space="0"/>
              <w:bottom w:val="single" w:color="000000" w:sz="4" w:space="0"/>
              <w:right w:val="single" w:color="000000" w:sz="4" w:space="0"/>
            </w:tcBorders>
            <w:vAlign w:val="center"/>
          </w:tcPr>
          <w:p w14:paraId="01C226C0">
            <w:pPr>
              <w:pStyle w:val="22"/>
              <w:widowControl w:val="0"/>
              <w:jc w:val="right"/>
              <w:rPr>
                <w:rFonts w:hint="eastAsia" w:ascii="仿宋" w:hAnsi="仿宋" w:eastAsia="仿宋" w:cs="仿宋"/>
              </w:rPr>
            </w:pPr>
            <w:r>
              <w:rPr>
                <w:rFonts w:hint="eastAsia" w:ascii="仿宋" w:hAnsi="仿宋" w:eastAsia="仿宋" w:cs="仿宋"/>
              </w:rPr>
              <w:t>107.51</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2,408.84</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2,408.84</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816.65</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816.65</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499.90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499.90</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499.56</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499.56</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25.07</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25.07</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185.32</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185.32</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92.66</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92.66</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81.08</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81.08</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18.17</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18.17</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190.43</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190.43</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107.51</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107.51</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30204</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手续费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1.00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7.00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7.00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23.61</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23.61</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30.00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30.00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10.00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10.00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7.68</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7.68</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9.60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9.60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4.22</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4.22</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14.40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14.40</w:t>
            </w:r>
          </w:p>
        </w:tc>
      </w:tr>
    </w:tbl>
    <w:p w14:paraId="5ADFF928">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38FA862D">
        <w:tblPrEx>
          <w:tblCellMar>
            <w:top w:w="55" w:type="dxa"/>
            <w:left w:w="55" w:type="dxa"/>
            <w:bottom w:w="55" w:type="dxa"/>
            <w:right w:w="55" w:type="dxa"/>
          </w:tblCellMar>
        </w:tblPrEx>
        <w:trPr>
          <w:trHeight w:val="321" w:hRule="atLeast"/>
        </w:trPr>
        <w:tc>
          <w:tcPr>
            <w:tcW w:w="15909" w:type="dxa"/>
            <w:gridSpan w:val="8"/>
          </w:tcPr>
          <w:p w14:paraId="11F1E16B">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14:paraId="73844359">
        <w:tblPrEx>
          <w:tblCellMar>
            <w:top w:w="55" w:type="dxa"/>
            <w:left w:w="55" w:type="dxa"/>
            <w:bottom w:w="55" w:type="dxa"/>
            <w:right w:w="55" w:type="dxa"/>
          </w:tblCellMar>
        </w:tblPrEx>
        <w:trPr>
          <w:trHeight w:val="207" w:hRule="atLeast"/>
        </w:trPr>
        <w:tc>
          <w:tcPr>
            <w:tcW w:w="15909" w:type="dxa"/>
            <w:gridSpan w:val="8"/>
          </w:tcPr>
          <w:p w14:paraId="22B22F3F">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2F8DA7EF">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6A83A7CB">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南京江北新区中央商务区建设管理办公室</w:t>
            </w:r>
          </w:p>
        </w:tc>
        <w:tc>
          <w:tcPr>
            <w:tcW w:w="3840" w:type="dxa"/>
            <w:gridSpan w:val="2"/>
            <w:tcBorders>
              <w:bottom w:val="single" w:color="auto" w:sz="4" w:space="0"/>
            </w:tcBorders>
            <w:vAlign w:val="center"/>
          </w:tcPr>
          <w:p w14:paraId="362828F0">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1E8B6C91">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7EF73657">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7191D0ED">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237531A7">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7A1094E9">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197F2909">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414C9174">
            <w:pPr>
              <w:pStyle w:val="22"/>
              <w:widowControl w:val="0"/>
              <w:jc w:val="center"/>
              <w:rPr>
                <w:rFonts w:hint="eastAsia" w:ascii="仿宋" w:hAnsi="仿宋" w:eastAsia="仿宋" w:cs="仿宋"/>
                <w:sz w:val="20"/>
              </w:rPr>
            </w:pPr>
            <w:r>
              <w:rPr>
                <w:rFonts w:hint="eastAsia" w:ascii="仿宋" w:hAnsi="仿宋" w:eastAsia="仿宋" w:cs="仿宋"/>
              </w:rPr>
              <w:t>培训费</w:t>
            </w:r>
          </w:p>
        </w:tc>
      </w:tr>
      <w:tr w14:paraId="0D589B7C">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1BFDF809">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6170C8C2">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2DAB6B6B">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6D34F0AB">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6F0F2BAC">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48B4809D">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4097DD05">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4A5FCFD1">
            <w:pPr>
              <w:widowControl w:val="0"/>
              <w:jc w:val="left"/>
              <w:rPr>
                <w:rFonts w:hint="eastAsia" w:ascii="仿宋" w:hAnsi="仿宋" w:eastAsia="仿宋" w:cs="仿宋"/>
                <w:sz w:val="2"/>
                <w:szCs w:val="2"/>
              </w:rPr>
            </w:pPr>
          </w:p>
        </w:tc>
      </w:tr>
      <w:tr w14:paraId="1E0DC4E9">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5FAC3463">
            <w:pPr>
              <w:pStyle w:val="22"/>
              <w:widowControl w:val="0"/>
              <w:jc w:val="right"/>
              <w:rPr>
                <w:rFonts w:hint="eastAsia" w:ascii="仿宋" w:hAnsi="仿宋" w:eastAsia="仿宋" w:cs="仿宋"/>
              </w:rPr>
            </w:pPr>
            <w:r>
              <w:rPr>
                <w:rFonts w:hint="eastAsia" w:ascii="仿宋" w:hAnsi="仿宋" w:eastAsia="仿宋" w:cs="仿宋"/>
              </w:rPr>
              <w:t>4.22</w:t>
            </w:r>
          </w:p>
        </w:tc>
        <w:tc>
          <w:tcPr>
            <w:tcW w:w="2332" w:type="dxa"/>
            <w:tcBorders>
              <w:top w:val="single" w:color="auto" w:sz="4" w:space="0"/>
              <w:left w:val="single" w:color="auto" w:sz="4" w:space="0"/>
              <w:bottom w:val="single" w:color="auto" w:sz="4" w:space="0"/>
              <w:right w:val="single" w:color="auto" w:sz="4" w:space="0"/>
            </w:tcBorders>
            <w:vAlign w:val="center"/>
          </w:tcPr>
          <w:p w14:paraId="70149B39">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49C502E0">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14:paraId="10F36C48">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021B69C0">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14:paraId="2A253F9B">
            <w:pPr>
              <w:pStyle w:val="22"/>
              <w:widowControl w:val="0"/>
              <w:jc w:val="right"/>
              <w:rPr>
                <w:rFonts w:hint="eastAsia" w:ascii="仿宋" w:hAnsi="仿宋" w:eastAsia="仿宋" w:cs="仿宋"/>
              </w:rPr>
            </w:pPr>
            <w:r>
              <w:rPr>
                <w:rFonts w:hint="eastAsia" w:ascii="仿宋" w:hAnsi="仿宋" w:eastAsia="仿宋" w:cs="仿宋"/>
              </w:rPr>
              <w:t>4.22</w:t>
            </w:r>
          </w:p>
        </w:tc>
        <w:tc>
          <w:tcPr>
            <w:tcW w:w="2057" w:type="dxa"/>
            <w:tcBorders>
              <w:top w:val="single" w:color="auto" w:sz="4" w:space="0"/>
              <w:left w:val="single" w:color="auto" w:sz="4" w:space="0"/>
              <w:bottom w:val="single" w:color="auto" w:sz="4" w:space="0"/>
              <w:right w:val="single" w:color="auto" w:sz="4" w:space="0"/>
            </w:tcBorders>
            <w:vAlign w:val="center"/>
          </w:tcPr>
          <w:p w14:paraId="209A7A6A">
            <w:pPr>
              <w:pStyle w:val="22"/>
              <w:widowControl w:val="0"/>
              <w:jc w:val="right"/>
              <w:rPr>
                <w:rFonts w:hint="eastAsia" w:ascii="仿宋" w:hAnsi="仿宋" w:eastAsia="仿宋" w:cs="仿宋"/>
              </w:rPr>
            </w:pPr>
            <w:r>
              <w:rPr>
                <w:rFonts w:hint="eastAsia" w:ascii="仿宋" w:hAnsi="仿宋" w:eastAsia="仿宋" w:cs="仿宋"/>
              </w:rPr>
              <w:t>7.68</w:t>
            </w:r>
          </w:p>
        </w:tc>
        <w:tc>
          <w:tcPr>
            <w:tcW w:w="1783" w:type="dxa"/>
            <w:tcBorders>
              <w:top w:val="single" w:color="auto" w:sz="4" w:space="0"/>
              <w:left w:val="single" w:color="auto" w:sz="4" w:space="0"/>
              <w:bottom w:val="single" w:color="auto" w:sz="4" w:space="0"/>
              <w:right w:val="single" w:color="auto" w:sz="4" w:space="0"/>
            </w:tcBorders>
            <w:vAlign w:val="center"/>
          </w:tcPr>
          <w:p w14:paraId="0455D567">
            <w:pPr>
              <w:pStyle w:val="22"/>
              <w:widowControl w:val="0"/>
              <w:jc w:val="right"/>
              <w:rPr>
                <w:rFonts w:hint="eastAsia" w:ascii="仿宋" w:hAnsi="仿宋" w:eastAsia="仿宋" w:cs="仿宋"/>
              </w:rPr>
            </w:pPr>
            <w:r>
              <w:rPr>
                <w:rFonts w:hint="eastAsia" w:ascii="仿宋" w:hAnsi="仿宋" w:eastAsia="仿宋" w:cs="仿宋"/>
              </w:rPr>
              <w:t>9.60</w:t>
            </w:r>
          </w:p>
        </w:tc>
      </w:tr>
    </w:tbl>
    <w:p w14:paraId="633D90CA">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62805DB4">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5636E86">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14:paraId="6EED4EA3">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C7C957B">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14:paraId="51688803">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7A598C4F">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南京江北新区中央商务区建设管理办公室</w:t>
            </w:r>
          </w:p>
        </w:tc>
        <w:tc>
          <w:tcPr>
            <w:tcW w:w="2485" w:type="dxa"/>
            <w:tcBorders>
              <w:top w:val="nil"/>
              <w:left w:val="nil"/>
              <w:bottom w:val="single" w:color="auto" w:sz="4" w:space="0"/>
              <w:right w:val="nil"/>
            </w:tcBorders>
            <w:vAlign w:val="center"/>
          </w:tcPr>
          <w:p w14:paraId="3147BBD4">
            <w:pPr>
              <w:pStyle w:val="22"/>
              <w:widowControl w:val="0"/>
              <w:jc w:val="right"/>
              <w:rPr>
                <w:rFonts w:hint="eastAsia" w:ascii="仿宋" w:hAnsi="仿宋" w:eastAsia="仿宋" w:cs="仿宋"/>
              </w:rPr>
            </w:pPr>
            <w:r>
              <w:rPr>
                <w:rFonts w:hint="eastAsia" w:ascii="仿宋" w:hAnsi="仿宋" w:eastAsia="仿宋" w:cs="仿宋"/>
              </w:rPr>
              <w:t>单位：万元</w:t>
            </w:r>
          </w:p>
        </w:tc>
      </w:tr>
      <w:tr w14:paraId="36644733">
        <w:trPr>
          <w:trHeight w:val="187" w:hRule="atLeast"/>
        </w:trPr>
        <w:tc>
          <w:tcPr>
            <w:tcW w:w="1618" w:type="dxa"/>
            <w:vMerge w:val="restart"/>
            <w:tcBorders>
              <w:top w:val="single" w:color="auto" w:sz="4" w:space="0"/>
              <w:left w:val="single" w:color="auto" w:sz="4" w:space="0"/>
              <w:right w:val="single" w:color="auto" w:sz="4" w:space="0"/>
            </w:tcBorders>
            <w:vAlign w:val="center"/>
          </w:tcPr>
          <w:p w14:paraId="139A3874">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699CEF7D">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696DDF51">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14:paraId="2A031337">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0291B8E1">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40D2FDA2">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7625D4FC">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509FCBF0">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7EAB88D3">
            <w:pPr>
              <w:pStyle w:val="22"/>
              <w:widowControl w:val="0"/>
              <w:jc w:val="center"/>
              <w:rPr>
                <w:rFonts w:hint="eastAsia" w:ascii="仿宋" w:hAnsi="仿宋" w:eastAsia="仿宋" w:cs="仿宋"/>
              </w:rPr>
            </w:pPr>
            <w:r>
              <w:rPr>
                <w:rFonts w:hint="eastAsia" w:ascii="仿宋" w:hAnsi="仿宋" w:eastAsia="仿宋" w:cs="仿宋"/>
              </w:rPr>
              <w:t>项目支出</w:t>
            </w:r>
          </w:p>
        </w:tc>
      </w:tr>
      <w:tr w14:paraId="5A7DB80A">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14C9CFFF">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14:paraId="215C3078">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430CBA39">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114,600.00</w:t>
            </w:r>
          </w:p>
        </w:tc>
        <w:tc>
          <w:tcPr>
            <w:tcW w:w="2092" w:type="dxa"/>
            <w:tcBorders>
              <w:top w:val="single" w:color="auto" w:sz="4" w:space="0"/>
              <w:left w:val="single" w:color="auto" w:sz="4" w:space="0"/>
              <w:bottom w:val="single" w:color="auto" w:sz="4" w:space="0"/>
              <w:right w:val="single" w:color="auto" w:sz="4" w:space="0"/>
            </w:tcBorders>
            <w:vAlign w:val="center"/>
          </w:tcPr>
          <w:p w14:paraId="2E533D5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14:paraId="755F292C">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114,600.00</w:t>
            </w: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212</w:t>
            </w: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城乡社区支出</w:t>
            </w: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114,600.00</w:t>
            </w: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114,600.00</w:t>
            </w: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  21208</w:t>
            </w: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国有土地使用权出让收入安排的支出</w:t>
            </w: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111,500.00</w:t>
            </w: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111,500.00</w:t>
            </w: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    2120801</w:t>
            </w: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征地和拆迁补偿支出</w:t>
            </w: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95,280.00</w:t>
            </w: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95,280.00</w:t>
            </w: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    2120802</w:t>
            </w: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土地开发支出</w:t>
            </w: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16,220.00</w:t>
            </w: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16,220.00</w:t>
            </w: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  21213</w:t>
            </w: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城市基础设施配套费安排的支出</w:t>
            </w: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3,100.00</w:t>
            </w: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3,100.00</w:t>
            </w: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    2121399</w:t>
            </w: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其他城市基础设施配套费安排的支出</w:t>
            </w: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3,100.00</w:t>
            </w: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3,100.00</w:t>
            </w:r>
          </w:p>
        </w:tc>
      </w:tr>
    </w:tbl>
    <w:p w14:paraId="6A70A19F">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4774AA8D">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3156F4BF">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14:paraId="4EF98964">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0D2A9578">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14:paraId="1AADF766">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062AC01C">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南京江北新区中央商务区建设管理办公室</w:t>
            </w:r>
          </w:p>
        </w:tc>
        <w:tc>
          <w:tcPr>
            <w:tcW w:w="3091" w:type="dxa"/>
            <w:tcBorders>
              <w:top w:val="nil"/>
              <w:left w:val="nil"/>
              <w:bottom w:val="nil"/>
              <w:right w:val="nil"/>
            </w:tcBorders>
            <w:shd w:val="clear" w:color="auto" w:fill="auto"/>
            <w:noWrap/>
            <w:vAlign w:val="center"/>
          </w:tcPr>
          <w:p w14:paraId="4B5E2371">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14:paraId="2404FBD4">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A26E2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671D8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8BADF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5C96E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14:paraId="432E2794">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4441FA9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14:paraId="610A31B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14:paraId="0C0CD14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6658BEEA">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503CA6E1">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00D98D52">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14:paraId="1138F447">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42B31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4F0764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9518AF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C53BBA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14:paraId="23E635B9">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A080F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811437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3DCC2D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4D26D6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14:paraId="7AA8870D">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u/>
        </w:rPr>
        <w:t/>
      </w:r>
      <w:r>
        <w:rPr>
          <w:b w:val="on"/>
          <w:rFonts w:ascii="仿宋" w:eastAsia="仿宋" w:hAnsi="仿宋" w:cs="仿宋"/>
          <w:sz w:val="22"/>
          <w:u w:color="auto"/>
        </w:rPr>
        <w:t>注：本</w:t>
      </w:r>
      <w:r>
        <w:rPr>
          <w:b w:val="on"/>
          <w:rFonts w:ascii="仿宋" w:eastAsia="仿宋" w:hAnsi="仿宋" w:cs="仿宋"/>
          <w:sz w:val="22"/>
          <w:u w:color="auto"/>
        </w:rPr>
        <w:t>部门</w:t>
      </w:r>
      <w:r>
        <w:rPr>
          <w:b w:val="on"/>
          <w:rFonts w:ascii="仿宋" w:eastAsia="仿宋" w:hAnsi="仿宋" w:cs="仿宋"/>
          <w:sz w:val="22"/>
          <w:u w:color="auto"/>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u/>
        </w:rPr>
        <w:t>，故本表无数据。</w:t>
      </w:r>
      <w:r>
        <w:rPr>
          <w:b w:val="on"/>
          <w:rFonts w:ascii="仿宋" w:eastAsia="仿宋" w:hAnsi="仿宋" w:cs="仿宋"/>
          <w:sz w:val="22"/>
          <w:u w:color="auto"/>
        </w:rPr>
        <w:t/>
      </w:r>
    </w:p>
    <w:p w14:paraId="4F525B1A">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081ECABF">
        <w:tblPrEx>
          <w:tblCellMar>
            <w:top w:w="55" w:type="dxa"/>
            <w:left w:w="55" w:type="dxa"/>
            <w:bottom w:w="55" w:type="dxa"/>
            <w:right w:w="55" w:type="dxa"/>
          </w:tblCellMar>
        </w:tblPrEx>
        <w:trPr>
          <w:trHeight w:val="319" w:hRule="atLeast"/>
        </w:trPr>
        <w:tc>
          <w:tcPr>
            <w:tcW w:w="10235" w:type="dxa"/>
            <w:gridSpan w:val="4"/>
          </w:tcPr>
          <w:p w14:paraId="3FDF9E28">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14:paraId="291E3CF1">
        <w:tblPrEx>
          <w:tblCellMar>
            <w:top w:w="55" w:type="dxa"/>
            <w:left w:w="55" w:type="dxa"/>
            <w:bottom w:w="55" w:type="dxa"/>
            <w:right w:w="55" w:type="dxa"/>
          </w:tblCellMar>
        </w:tblPrEx>
        <w:trPr>
          <w:trHeight w:val="90" w:hRule="atLeast"/>
        </w:trPr>
        <w:tc>
          <w:tcPr>
            <w:tcW w:w="10235" w:type="dxa"/>
            <w:gridSpan w:val="4"/>
          </w:tcPr>
          <w:p w14:paraId="231D1385">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14:paraId="04B652B4">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35496929">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南京江北新区中央商务区建设管理办公室</w:t>
            </w:r>
          </w:p>
        </w:tc>
        <w:tc>
          <w:tcPr>
            <w:tcW w:w="2351" w:type="dxa"/>
            <w:tcBorders>
              <w:bottom w:val="single" w:color="auto" w:sz="4" w:space="0"/>
            </w:tcBorders>
            <w:vAlign w:val="center"/>
          </w:tcPr>
          <w:p w14:paraId="14A254D4">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11FC7058">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0F6FED5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14:paraId="0F83CC29">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6EFE394A">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14:paraId="68F893FF">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14:paraId="06E7A0CE">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DF58F8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107.51</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107.51</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30204</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手续费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30205</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水费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30206</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23.61</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30207</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邮电费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30211</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30215</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会议费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7.68</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30216</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4.22</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14.40</w:t>
            </w:r>
          </w:p>
        </w:tc>
      </w:tr>
    </w:tbl>
    <w:p w14:paraId="28F6C040">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219881AC">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14:paraId="17AE5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25ABA2C5">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14:paraId="76100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7C23C5B6">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14:paraId="2D4D3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2DB53ADF">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南京江北新区中央商务区建设管理办公室</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535DB9A2">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13948C0E">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14:paraId="1094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4FC7E2">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F93C99">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19AB60">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63A4CB">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822C97">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9C219A">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1AEF8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14:paraId="6D92C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91EE03">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12B648">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2F3862">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B5BF50">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3A18FB">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F113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BF9C2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76F5A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0F303E">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F2CFD1">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14:paraId="0AAAF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CFE2A4">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E522CA">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85776D">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59CECE">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86FA57">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DC751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1,400.00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0F214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1,000.00</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2F43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5450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1AB64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2,400.00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1,400.00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1,000.00</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2,400.00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南京江北新区中央商务区建设管理办公室（本级）</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1,400.00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1,000.00</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2,400.00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综合保障（2026）</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其他商品和服务支出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招商保障（2026）</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其他商品和服务支出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企服安环（2026）</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其他商品和服务支出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1,000.00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功能建设（2026）</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其他商品和服务支出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200.00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土地出让收入安排的支出（2026）</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其他基本建设支出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1,000.00</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1,000.00</w:t>
            </w:r>
          </w:p>
        </w:tc>
      </w:tr>
    </w:tbl>
    <w:p w14:paraId="51FF3C07">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3ED135E2">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u/>
        </w:rPr>
        <w:t>年度</w:t>
      </w:r>
      <w:r>
        <w:rPr>
          <w:b w:val="on"/>
          <w:rFonts w:ascii="仿宋" w:eastAsia="仿宋" w:hAnsi="仿宋" w:cs="仿宋"/>
          <w:sz w:val="44"/>
          <w:u w:color="auto"/>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14:paraId="1540B49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一、收支预算总体情况说明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南京江北新区中央商务区建设管理办公室2026年度收入、支出预算总计152,600万元，与上年相比收、支预算总计各增加31,300万元，增长25.8%。其中：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（一）收入预算总计152,600万元。包括：</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1．本年收入合计152,600万元。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（1）一般公共预算拨款收入38,000万元，与上年相比增加7,900万元，增长26.25%。主要原因是地下空间二期资本金预算增加。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（2）政府性基金预算拨款收入114,600万元，与上年相比增加23,400万元，增长25.66%。主要原因是土地出让收入安排的支出增加。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（3）国有资本经营预算拨款收入0万元，与上年预算数相同。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（4）财政专户管理资金收入0万元，与上年预算数相同。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（5）事业收入0万元，与上年预算数相同。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（6）事业单位经营收入0万元，与上年预算数相同。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（7）上级补助收入0万元，与上年预算数相同。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（8）附属单位上缴收入0万元，与上年预算数相同。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（9）其他收入0万元，与上年预算数相同。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2．上年结转结余为0万元。与上年预算数相同。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（二）支出预算总计152,600万元。包括：</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1．本年支出合计152,600万元。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（1）一般公共服务支出（类）支出3,180.73万元，主要用于人员费用及部门运转支出。与上年相比减少1,071.4万元，减少25.2%。主要原因是减少运转类项目支出。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（2）社会保障和就业支出（类）支出377.23万元，主要用于为职工缴纳社保费用及职业年金支出。与上年相比减少6.33万元，减少1.65%。主要原因是人员减少。</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（3）城乡社区支出（类）支出126,032.92万元，主要用于土地出让收入安排的支出。与上年相比增加29,561.62万元，增长30.64%。主要原因是增加土地收储及项目建设支出。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（4）资源勘探工业信息等支出（类）支出22,818.69万元，主要用于对企业的补助。与上年相比增加2,818.69万元，增长14.09%。主要原因是增加政策兑现资金支出。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（5）住房保障支出（类）支出190.43万元，主要用于为职工缴纳住房公积金。与上年相比减少2.58万元，减少1.34%。主要原因是人员减少。</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2．年终结转结余为0万元。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二、收入预算情况说明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南京江北新区中央商务区建设管理办公室2026年收入预算合计152,600万元，包括本年收入152,600万元，上年结转结余0万元。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本年一般公共预算收入38,000万元，占24.9%；</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本年政府性基金预算收入114,600万元，占75.1%；</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本年国有资本经营预算收入0万元，占0%；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本年财政专户管理资金0万元，占0%；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本年事业单位经营收入0万元，占0%；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本年上级补助收入0万元，占0%；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本年附属单位上缴收入0万元，占0%；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本年其他收入0万元，占0%；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上年结转结余的一般公共预算收入0万元，占0%；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上年结转结余的政府性基金预算收入0万元，占0%；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上年结转结余的国有资本经营预算收入0万元，占0%；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上年结转结余的财政专户管理资金0万元，占0%；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上年结转结余的单位资金0万元，占0%。</w:t>
      </w:r>
      <w:r>
        <w:rPr>
          <w:rFonts w:ascii="仿宋" w:eastAsia="仿宋" w:hAnsi="仿宋" w:cs="仿宋"/>
          <w:u w:color="auto"/>
        </w:rPr>
        <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三、支出预算情况说明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南京江北新区中央商务区建设管理办公室2026年支出预算合计152,600万元，其中：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基本支出2,516.35万元，占1.65%；</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项目支出150,083.65万元，占98.35%；</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事业单位经营支出0万元，占0%；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上缴上级支出0万元，占0%；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对附属单位补助支出0万元，占0%。</w:t>
      </w:r>
      <w:r>
        <w:rPr>
          <w:rFonts w:ascii="仿宋" w:eastAsia="仿宋" w:hAnsi="仿宋" w:cs="仿宋"/>
          <w:u w:color="auto"/>
        </w:rPr>
        <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四、财政拨款收支预算总体情况说明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南京江北新区中央商务区建设管理办公室2026年度财政拨款收、支总预算152,600万元。与上年相比，财政拨款收、支总计各增加31,300万元，增长25.8%。主要原因是增加土地出让收入安排的支出。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五、财政拨款支出预算情况说明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南京江北新区中央商务区建设管理办公室2026年财政拨款预算支出152,600万元，占本年支出合计的100%。与上年相比，财政拨款支出增加31,300万元，增长25.8%。主要原因是增加土地出让收入安排的支出。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（一）一般公共服务支出（类）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1.政府办公厅（室）及相关机构事务（款）一般行政管理事务（项）支出819.55万元，与上年相比减少664.43万元，减少44.77%。主要原因是减少运转类项目支出。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2.商贸事务（款）招商引资（项）支出520万元，与上年相比减少374.4万元，减少41.86%。主要原因是减少招商推广活动支出。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3.其他一般公共服务支出（款）其他一般公共服务支出（项）支出1,841.18万元，与上年相比减少32.57万元，减少1.74%。主要原因是人员减少。</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（二）社会保障和就业支出（类）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1.行政事业单位养老支出（款）机关事业单位职业年金缴费支出（项）支出92.66万元，与上年相比减少1.48万元，减少1.57%。主要原因是人员减少。</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2.其他社会保障和就业支出（款）其他社会保障和就业支出（项）支出284.57万元，与上年相比减少4.85万元，减少1.68%。主要原因是人员减少。</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（三）城乡社区支出（类）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1.城乡社区管理事务（款）其他城乡社区管理事务支出（项）支出2,340.43万元，与上年相比增加1,676.56万元，增长252.54%。主要原因是增加安全环保类支出。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2.城乡社区规划与管理（款）城乡社区规划与管理（项）支出466.49万元，与上年相比减少140.94万元，减少23.2%。主要原因是减少国土空间规划类支出。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3.国有土地使用权出让收入安排的支出（款）征地和拆迁补偿支出（项）支出95,280万元，与上年相比增加15,080万元，增长18.8%。主要原因是增加土地收储及项目建设支出。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4.国有土地使用权出让收入安排的支出（款）土地开发支出（项）支出16,220万元，与上年相比增加5,220万元，增长47.45%。主要原因是增加地下空间一期资本金支出。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5.城市基础设施配套费安排的支出（款）其他城市基础设施配套费安排的支出（项）支出3,100万元，与上年相比增加3,100万元（去年预算数为0万元，无法计算增减比率）。主要原因是增加基础设施配套费支出。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6.其他城乡社区支出（款）其他城乡社区支出（项）支出8,626万元，与上年相比增加4,626万元，增长115.65%。主要原因是增加地下空间二期资本金支出。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（四）资源勘探工业信息等支出（类）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支持中小企业发展和管理支出（款）中小企业发展专项（项）支出22,818.69万元，与上年相比增加2,818.69万元，增长14.09%。主要原因是增加政策兑现资金支出。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（五）住房保障支出（类）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住房改革支出（款）住房公积金（项）支出190.43万元，与上年相比减少2.58万元，减少1.34%。主要原因是人员减少。</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六、财政拨款基本支出预算情况说明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南京江北新区中央商务区建设管理办公室2026年度财政拨款基本支出预算2,516.35万元，其中：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（一）人员经费2,408.84万元。主要包括：基本工资、津贴补贴、奖金、绩效工资、机关事业单位基本养老保险缴费、职业年金缴费、职工基本医疗保险缴费、其他社会保障缴费、住房公积金。</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（二）公用经费107.51万元。主要包括：手续费、水费、电费、邮电费、差旅费、会议费、培训费、公务接待费、工会经费。</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七、一般公共预算支出预算情况说明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南京江北新区中央商务区建设管理办公室2026年一般公共预算财政拨款支出预算38,000万元，与上年相比增加7,900万元，增长26.25%。主要原因是增加地下空间二期资本金预算。</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八、一般公共预算基本支出预算情况说明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南京江北新区中央商务区建设管理办公室2026年度一般公共预算财政拨款基本支出预算2,516.35万元，其中：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（一）人员经费2,408.84万元。主要包括：基本工资、津贴补贴、奖金、绩效工资、机关事业单位基本养老保险缴费、职业年金缴费、职工基本医疗保险缴费、其他社会保障缴费、住房公积金。</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（二）公用经费107.51万元。主要包括：手续费、水费、电费、邮电费、差旅费、会议费、培训费、公务接待费、工会经费。</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九、一般公共预算“三公”经费、会议费、培训费支出预算情况说明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江北新区中央商务区建设管理办公室2026年度一般公共预算拨款安排的“三公”经费支出预算4.22万元，比上年预算减少0.18万元，变动原因人员减少。其中，因公出国（境）费支出0万元，占“三公”经费的0%；公务用车购置及运行维护费支出0万元，占“三公”经费的0%；公务接待费支出4.22万元，占“三公”经费的100%。具体情况如下：</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1．因公出国（境）费预算支出0万元，与上年预算数相同。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2．公务用车购置及运行维护费预算支出0万元。其中：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（1）公务用车购置预算支出0万元，与上年预算数相同。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（2）公务用车运行维护费预算支出0万元，与上年预算数相同。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3．公务接待费预算支出4.22万元，比上年预算减少0.18万元，主要原因是人员减少。</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南京江北新区中央商务区建设管理办公室2026年度一般公共预算拨款安排的会议费预算支出7.68万元，比上年预算减少0.32万元，主要原因是人员减少。</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南京江北新区中央商务区建设管理办公室2026年度一般公共预算拨款安排的培训费预算支出9.6万元，比上年预算减少0.4万元，主要原因是人员减少。</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十、政府性基金预算支出预算情况说明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南京江北新区中央商务区建设管理办公室2026年政府性基金支出预算支出114,600万元。与上年相比增加23,400万元，增长25.66%。主要原因是土地出让收入安排的支出。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1.城乡社区支出（类）国有土地使用权出让收入安排的支出（款）征地和拆迁补偿支出（项）支出95,280万元，主要是用于土地收储及项目建设支出。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2.城乡社区支出（类）国有土地使用权出让收入安排的支出（款）土地开发支出（项）支出16,220万元，主要是用于地下空间一期PPP项目政府支出。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3.城乡社区支出（类）城市基础设施配套费安排的支出（款）其他城市基础设施配套费安排的支出（项）支出3,100万元，主要是用于片区内基础设施建设支出。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十一、国有资本经营预算支出预算情况说明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南京江北新区中央商务区建设管理办公室2026年国有资本经营预算支出0万元。与上年预算数相同。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十二、一般公共预算机关运行经费支出预算情况说明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2026年本部门一般公共预算机关运行经费预算支出107.51万元，与上年相比减少4.49万元，减少4.01%。主要原因是人员减少。</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十三、政府采购支出预算情况说明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2026年度政府采购支出预算总额2,400万元，其中：拟采购货物支出0万元、拟采购工程支出0万元、拟采购服务支出2,400万元。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十四、国有资产占用情况说明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部门共有车辆0辆，其中，副部（省）级及以上领导用车0辆、主要负责人用车0辆、机要通信用车0辆、应急保障用车0辆、执法执勤用车0辆、特种专业技术用车0辆、离退休干部用车0辆，其他用车0辆；单价100万元（含）以上的设备0台（套）。</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十五、预算绩效目标设置情况说明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本部门整体支出纳入绩效目标管理，涉及财政性资金152,600万元；本部门共9个项目纳入绩效目标管理，涉及财政性资金合计150,083.65万元，占财政性资金(人员类和运转类中的公用经费项目支出除外)总额的比例为100%。</w:t>
      </w:r>
      <w:r>
        <w:rPr>
          <w:rFonts w:ascii="仿宋" w:eastAsia="仿宋" w:hAnsi="仿宋" w:cs="仿宋"/>
          <w:u w:color="auto"/>
        </w:rPr>
        <w:t/>
      </w:r>
    </w:p>
    <w:p w14:paraId="60A71CD5">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14:paraId="63293F33">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一、财政拨款</w:t>
      </w:r>
      <w:r>
        <w:rPr>
          <w:b w:val="on"/>
          <w:rFonts w:ascii="仿宋" w:eastAsia="仿宋" w:hAnsi="仿宋" w:cs="仿宋"/>
          <w:u w:color="auto"/>
        </w:rPr>
        <w:t>：</w:t>
      </w:r>
      <w:r>
        <w:rPr>
          <w:rFonts w:hint="eastAsia" w:ascii="仿宋" w:hAnsi="仿宋" w:eastAsia="仿宋" w:cs="仿宋"/>
        </w:rPr>
        <w:t>单位从同级财政部门取得的各类财政拨款，包括一般公共预算拨款、政府性基金预算拨款、国有资本经营预算拨款。</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二、财政专户管理资金</w:t>
      </w:r>
      <w:r>
        <w:rPr>
          <w:b w:val="on"/>
          <w:rFonts w:ascii="仿宋" w:eastAsia="仿宋" w:hAnsi="仿宋" w:cs="仿宋"/>
          <w:u w:color="auto"/>
        </w:rPr>
        <w:t>：</w:t>
      </w:r>
      <w:r>
        <w:rPr>
          <w:rFonts w:hint="eastAsia" w:ascii="仿宋" w:hAnsi="仿宋" w:eastAsia="仿宋" w:cs="仿宋"/>
        </w:rPr>
        <w:t>缴入财政专户、实行专项管理的高中以上学费、住宿费、高校委托培养费、函大、电大、夜大及短训班培训费等教育收费。</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三、单位资金</w:t>
      </w:r>
      <w:r>
        <w:rPr>
          <w:b w:val="on"/>
          <w:rFonts w:ascii="仿宋" w:eastAsia="仿宋" w:hAnsi="仿宋" w:cs="仿宋"/>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四、基本支出</w:t>
      </w:r>
      <w:r>
        <w:rPr>
          <w:b w:val="on"/>
          <w:rFonts w:ascii="仿宋" w:eastAsia="仿宋" w:hAnsi="仿宋" w:cs="仿宋"/>
          <w:u w:color="auto"/>
        </w:rPr>
        <w:t>：</w:t>
      </w:r>
      <w:r>
        <w:rPr>
          <w:rFonts w:hint="eastAsia" w:ascii="仿宋" w:hAnsi="仿宋" w:eastAsia="仿宋" w:cs="仿宋"/>
        </w:rPr>
        <w:t>指为保障机构正常运转、完成工作任务而发生的人员支出和公用支出。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五、项目支出</w:t>
      </w:r>
      <w:r>
        <w:rPr>
          <w:b w:val="on"/>
          <w:rFonts w:ascii="仿宋" w:eastAsia="仿宋" w:hAnsi="仿宋" w:cs="仿宋"/>
          <w:u w:color="auto"/>
        </w:rPr>
        <w:t>：</w:t>
      </w:r>
      <w:r>
        <w:rPr>
          <w:rFonts w:hint="eastAsia" w:ascii="仿宋" w:hAnsi="仿宋" w:eastAsia="仿宋" w:cs="仿宋"/>
        </w:rPr>
        <w:t>指在基本支出之外为完成特定工作任务和事业发展目标所发生的支出。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六、“三公”经费</w:t>
      </w:r>
      <w:r>
        <w:rPr>
          <w:b w:val="on"/>
          <w:rFonts w:ascii="仿宋" w:eastAsia="仿宋" w:hAnsi="仿宋" w:cs="仿宋"/>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七、机关运行经费</w:t>
      </w:r>
      <w:r>
        <w:rPr>
          <w:b w:val="on"/>
          <w:rFonts w:ascii="仿宋" w:eastAsia="仿宋" w:hAnsi="仿宋" w:cs="仿宋"/>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八、一般公共服务支出(类)政府办公厅（室）及相关机构事务(款)一般行政管理事务(项)</w:t>
      </w:r>
      <w:r>
        <w:rPr>
          <w:b w:val="on"/>
          <w:rFonts w:ascii="仿宋" w:eastAsia="仿宋" w:hAnsi="仿宋" w:cs="仿宋"/>
          <w:u w:color="auto"/>
        </w:rPr>
        <w:t>：</w:t>
      </w:r>
      <w:r>
        <w:rPr>
          <w:rFonts w:hint="eastAsia" w:ascii="仿宋" w:hAnsi="仿宋" w:eastAsia="仿宋" w:cs="仿宋"/>
        </w:rPr>
        <w:t>反映行政单位（包括实行公务员管理的事业单位）未单独设置项级科目的其他项目支出。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九、一般公共服务支出(类)商贸事务(款)招商引资(项)</w:t>
      </w:r>
      <w:r>
        <w:rPr>
          <w:b w:val="on"/>
          <w:rFonts w:ascii="仿宋" w:eastAsia="仿宋" w:hAnsi="仿宋" w:cs="仿宋"/>
          <w:u w:color="auto"/>
        </w:rPr>
        <w:t>：</w:t>
      </w:r>
      <w:r>
        <w:rPr>
          <w:rFonts w:hint="eastAsia" w:ascii="仿宋" w:hAnsi="仿宋" w:eastAsia="仿宋" w:cs="仿宋"/>
        </w:rPr>
        <w:t>反映用于招商引资、优化经济环境等方面的支出。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十、一般公共服务支出(类)其他一般公共服务支出(款)其他一般公共服务支出(项)</w:t>
      </w:r>
      <w:r>
        <w:rPr>
          <w:b w:val="on"/>
          <w:rFonts w:ascii="仿宋" w:eastAsia="仿宋" w:hAnsi="仿宋" w:cs="仿宋"/>
          <w:u w:color="auto"/>
        </w:rPr>
        <w:t>：</w:t>
      </w:r>
      <w:r>
        <w:rPr>
          <w:rFonts w:hint="eastAsia" w:ascii="仿宋" w:hAnsi="仿宋" w:eastAsia="仿宋" w:cs="仿宋"/>
        </w:rPr>
        <w:t>反映除上述项目以外的其他一般公共服务支出。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十一、社会保障和就业支出(类)行政事业单位养老支出(款)机关事业单位职业年金缴费支出(项)</w:t>
      </w:r>
      <w:r>
        <w:rPr>
          <w:b w:val="on"/>
          <w:rFonts w:ascii="仿宋" w:eastAsia="仿宋" w:hAnsi="仿宋" w:cs="仿宋"/>
          <w:u w:color="auto"/>
        </w:rPr>
        <w:t>：</w:t>
      </w:r>
      <w:r>
        <w:rPr>
          <w:rFonts w:hint="eastAsia" w:ascii="仿宋" w:hAnsi="仿宋" w:eastAsia="仿宋" w:cs="仿宋"/>
        </w:rPr>
        <w:t>反映机关事业单位实施养老保险制度由单位实际缴纳的职业年金支出（含职业年金补记支出）。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十二、社会保障和就业支出(类)其他社会保障和就业支出(款)其他社会保障和就业支出(项)</w:t>
      </w:r>
      <w:r>
        <w:rPr>
          <w:b w:val="on"/>
          <w:rFonts w:ascii="仿宋" w:eastAsia="仿宋" w:hAnsi="仿宋" w:cs="仿宋"/>
          <w:u w:color="auto"/>
        </w:rPr>
        <w:t>：</w:t>
      </w:r>
      <w:r>
        <w:rPr>
          <w:rFonts w:hint="eastAsia" w:ascii="仿宋" w:hAnsi="仿宋" w:eastAsia="仿宋" w:cs="仿宋"/>
        </w:rPr>
        <w:t>反映除上述项目以外其他用于社会保障和就业方面的支出。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十三、城乡社区支出(类)城乡社区管理事务(款)其他城乡社区管理事务支出(项)</w:t>
      </w:r>
      <w:r>
        <w:rPr>
          <w:b w:val="on"/>
          <w:rFonts w:ascii="仿宋" w:eastAsia="仿宋" w:hAnsi="仿宋" w:cs="仿宋"/>
          <w:u w:color="auto"/>
        </w:rPr>
        <w:t>：</w:t>
      </w:r>
      <w:r>
        <w:rPr>
          <w:rFonts w:hint="eastAsia" w:ascii="仿宋" w:hAnsi="仿宋" w:eastAsia="仿宋" w:cs="仿宋"/>
        </w:rPr>
        <w:t>反映除上述项目以外其他用于城乡社区管理事务方面的支出。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十四、城乡社区支出(类)城乡社区规划与管理(款)城乡社区规划与管理(项)</w:t>
      </w:r>
      <w:r>
        <w:rPr>
          <w:b w:val="on"/>
          <w:rFonts w:ascii="仿宋" w:eastAsia="仿宋" w:hAnsi="仿宋" w:cs="仿宋"/>
          <w:u w:color="auto"/>
        </w:rPr>
        <w:t>：</w:t>
      </w:r>
      <w:r>
        <w:rPr>
          <w:rFonts w:hint="eastAsia" w:ascii="仿宋" w:hAnsi="仿宋" w:eastAsia="仿宋" w:cs="仿宋"/>
        </w:rPr>
        <w:t>反映城乡社区、防灾减灾、历史名城规划制定与管理等方面的支出。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十五、城乡社区支出(类)国有土地使用权出让收入安排的支出(款)征地和拆迁补偿支出(项)</w:t>
      </w:r>
      <w:r>
        <w:rPr>
          <w:b w:val="on"/>
          <w:rFonts w:ascii="仿宋" w:eastAsia="仿宋" w:hAnsi="仿宋" w:cs="仿宋"/>
          <w:u w:color="auto"/>
        </w:rPr>
        <w:t>：</w:t>
      </w:r>
      <w:r>
        <w:rPr>
          <w:rFonts w:hint="eastAsia" w:ascii="仿宋" w:hAnsi="仿宋" w:eastAsia="仿宋" w:cs="仿宋"/>
        </w:rPr>
        <w:t>反映新疆生产建设兵团和地方政府在征地和收购土地过程中支付的土地补偿费、安置补助费、地上附着和青苗补偿费、拆迁补偿费支出。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十六、城乡社区支出(类)国有土地使用权出让收入安排的支出(款)土地开发支出(项)</w:t>
      </w:r>
      <w:r>
        <w:rPr>
          <w:b w:val="on"/>
          <w:rFonts w:ascii="仿宋" w:eastAsia="仿宋" w:hAnsi="仿宋" w:cs="仿宋"/>
          <w:u w:color="auto"/>
        </w:rPr>
        <w:t>：</w:t>
      </w:r>
      <w:r>
        <w:rPr>
          <w:rFonts w:hint="eastAsia" w:ascii="仿宋" w:hAnsi="仿宋" w:eastAsia="仿宋" w:cs="仿宋"/>
        </w:rPr>
        <w:t>反映新疆生产建设兵团和地方政府用于前期土地开发性支出以及与前期土地开发相关的费用等支出。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十七、城乡社区支出(类)城市基础设施配套费安排的支出(款)其他城市基础设施配套费安排的支出(项)</w:t>
      </w:r>
      <w:r>
        <w:rPr>
          <w:b w:val="on"/>
          <w:rFonts w:ascii="仿宋" w:eastAsia="仿宋" w:hAnsi="仿宋" w:cs="仿宋"/>
          <w:u w:color="auto"/>
        </w:rPr>
        <w:t>：</w:t>
      </w:r>
      <w:r>
        <w:rPr>
          <w:rFonts w:hint="eastAsia" w:ascii="仿宋" w:hAnsi="仿宋" w:eastAsia="仿宋" w:cs="仿宋"/>
        </w:rPr>
        <w:t>反映上述项目以外的城市基础设施配套费支出。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十八、城乡社区支出(类)其他城乡社区支出(款)其他城乡社区支出(项)</w:t>
      </w:r>
      <w:r>
        <w:rPr>
          <w:b w:val="on"/>
          <w:rFonts w:ascii="仿宋" w:eastAsia="仿宋" w:hAnsi="仿宋" w:cs="仿宋"/>
          <w:u w:color="auto"/>
        </w:rPr>
        <w:t>：</w:t>
      </w:r>
      <w:r>
        <w:rPr>
          <w:rFonts w:hint="eastAsia" w:ascii="仿宋" w:hAnsi="仿宋" w:eastAsia="仿宋" w:cs="仿宋"/>
        </w:rPr>
        <w:t>反映除上述项目以外其他用于城乡社区方面的支出。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十九、资源勘探工业信息等支出(类)支持中小企业发展和管理支出(款)中小企业发展专项(项)</w:t>
      </w:r>
      <w:r>
        <w:rPr>
          <w:b w:val="on"/>
          <w:rFonts w:ascii="仿宋" w:eastAsia="仿宋" w:hAnsi="仿宋" w:cs="仿宋"/>
          <w:u w:color="auto"/>
        </w:rPr>
        <w:t>：</w:t>
      </w:r>
      <w:r>
        <w:rPr>
          <w:rFonts w:hint="eastAsia" w:ascii="仿宋" w:hAnsi="仿宋" w:eastAsia="仿宋" w:cs="仿宋"/>
        </w:rPr>
        <w:t>反映用于支持中小企业培育、公共服务体系和融资服务体系建设等方面的支出。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二十、住房保障支出(类)住房改革支出(款)住房公积金(项)</w:t>
      </w:r>
      <w:r>
        <w:rPr>
          <w:b w:val="on"/>
          <w:rFonts w:ascii="仿宋" w:eastAsia="仿宋" w:hAnsi="仿宋" w:cs="仿宋"/>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roman"/>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9D44A">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124A0">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1B55A">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881FA">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3E973">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FF68D">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00F64">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14:paraId="405305FE">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55044">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674D88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DB4F1">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06B37">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B7DF2">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C2DD7">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43712">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4045">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38EE">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D1B7F">
    <w:pPr>
      <w:pStyle w:val="10"/>
      <w:pBdr>
        <w:bottom w:val="single" w:color="000000" w:sz="4" w:space="1"/>
      </w:pBdr>
      <w:jc w:val="both"/>
      <w:rPr>
        <w:rFonts w:hint="default" w:eastAsia="Arial Unicode MS"/>
        <w:lang w:val="en-US" w:eastAsia="zh-CN"/>
      </w:rPr>
    </w:pPr>
    <w:r>
      <w:rPr>
        <w:rFonts w:hint="eastAsia"/>
        <w:lang w:val="en-US" w:eastAsia="zh-CN"/>
        <w:u/>
      </w:rPr>
      <w:t>南京江北新区中央商务区建设管理办公室</w:t>
    </w:r>
    <w:r>
      <w:rPr>
        <w:u w:color="auto"/>
      </w:rPr>
      <w:t>2026</w:t>
    </w:r>
    <w:r>
      <w:rPr>
        <w:u w:color="auto"/>
      </w:rPr>
      <w:t>年度</w:t>
    </w:r>
    <w:r>
      <w:rPr>
        <w:u w:color="auto"/>
      </w:rPr>
      <w:t>部门</w:t>
    </w:r>
    <w:r>
      <w:rPr>
        <w:u w:color="auto"/>
      </w:rP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1B3BA">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1911</Words>
  <Characters>6537</Characters>
  <Paragraphs>501</Paragraphs>
  <TotalTime>0</TotalTime>
  <ScaleCrop>false</ScaleCrop>
  <LinksUpToDate>false</LinksUpToDate>
  <CharactersWithSpaces>6554</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细雨</cp:lastModifiedBy>
  <dcterms:modified xsi:type="dcterms:W3CDTF">2025-05-21T07:38:56Z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2052-12.1.0.21171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