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D60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罚没物资（汽油）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处置竞价变卖公告</w:t>
      </w:r>
    </w:p>
    <w:p w14:paraId="52E6B8C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50E4A69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根据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《南京市罚没财物管理办法》《南京市罚没财物管理工作流程（试行）》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等有关规定，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南京江北新区管理委员会市场监督管理局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（称为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卖出单位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）经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研究，决定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对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罚没的汽油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进行实物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变卖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处置，现邀请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具备成品油批发经营资质的企业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（称为</w:t>
      </w:r>
      <w:r>
        <w:rPr>
          <w:rStyle w:val="9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竞买单位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）参加竞买。</w:t>
      </w:r>
    </w:p>
    <w:p w14:paraId="5B784A6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一、项目名称</w:t>
      </w:r>
    </w:p>
    <w:p w14:paraId="577099B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南京江北新区管理委员会市场监督管理局罚没汽油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处置竞价变卖</w:t>
      </w:r>
    </w:p>
    <w:p w14:paraId="22A7EF6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二、物资情况</w:t>
      </w:r>
    </w:p>
    <w:p w14:paraId="3327650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拟竞价变卖的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罚没汽油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共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1428.343吨（符合92#车用汽油标准，称为标的物）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</w:t>
      </w:r>
    </w:p>
    <w:p w14:paraId="074E975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特别提醒：</w:t>
      </w:r>
    </w:p>
    <w:p w14:paraId="6C85F21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本次竞价变卖的标的物以实物现状进行变卖，其外观、性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状和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内在质量等均以实物现状为准。卖出单位最终交付给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竞买单位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的实物的数量、可使用性等均以实地看样的实况为准。</w:t>
      </w:r>
    </w:p>
    <w:p w14:paraId="1831AD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对竞价变卖标的物所作的说明和资料等，仅供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竞买单位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参考，不构成对标的物的任何担保，不作为对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竞买单位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参与此次竞价的报价建议。</w:t>
      </w:r>
    </w:p>
    <w:p w14:paraId="45877E7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竞买单位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决定参与竞买的，视为对竞价变卖标的物的实物现状完全了解，并接受标的物一切已知和未知的状况。有意者可亲自实地看样，未看样的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竞买单位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视为对本标的实物现状的确认，责任自负。</w:t>
      </w:r>
    </w:p>
    <w:p w14:paraId="791E72F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195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三、</w:t>
      </w:r>
      <w:r>
        <w:rPr>
          <w:rStyle w:val="8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竞买单位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资格要求</w:t>
      </w:r>
    </w:p>
    <w:p w14:paraId="04606B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1、具有企业法人资格，持有有效的《营业执照》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；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具备成品油批发经营资质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；</w:t>
      </w:r>
    </w:p>
    <w:p w14:paraId="0C3F1E0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2、近三年经营活动中无违法违规记录；</w:t>
      </w:r>
    </w:p>
    <w:p w14:paraId="003AA2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both"/>
        <w:rPr>
          <w:rFonts w:hint="eastAsia" w:ascii="微软雅黑" w:hAnsi="微软雅黑" w:eastAsia="宋体" w:cs="微软雅黑"/>
          <w:color w:val="333333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3、商业信誉良好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有依法纳税的良好记录。未被列入“信用中国”网站（www.creditchina.gov.cn）失信被执行人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税收违法案件当事人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以及其他违法案件当事人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（处罚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公示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期限届满的除外）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。</w:t>
      </w:r>
    </w:p>
    <w:p w14:paraId="4936254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195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四、竞价变卖程序</w:t>
      </w:r>
    </w:p>
    <w:p w14:paraId="1A696D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1、竞价变卖公告</w:t>
      </w:r>
    </w:p>
    <w:p w14:paraId="61C67F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（1）公告时间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202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年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日—202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年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13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日</w:t>
      </w:r>
    </w:p>
    <w:p w14:paraId="27A3A4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（2）公告媒体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南京江北新区管理委员会官网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网址为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http://njna.nanjing.gov.cn/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，请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竞买单位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关注。</w:t>
      </w:r>
    </w:p>
    <w:p w14:paraId="5EBBEF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rPr>
          <w:rStyle w:val="8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2、</w:t>
      </w:r>
      <w:r>
        <w:rPr>
          <w:rStyle w:val="8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竞买单位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资格</w:t>
      </w:r>
      <w:r>
        <w:rPr>
          <w:rStyle w:val="8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材料递交</w:t>
      </w:r>
    </w:p>
    <w:p w14:paraId="777C75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决定参与竞买的竞买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单位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eastAsia="zh-CN"/>
        </w:rPr>
        <w:t>，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应于2026年7月 15 日前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，</w:t>
      </w:r>
      <w:r>
        <w:rPr>
          <w:rStyle w:val="8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提交竞买报名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材料，密封后递交，封面注明单位名称</w:t>
      </w:r>
      <w:r>
        <w:rPr>
          <w:rStyle w:val="8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eastAsia="zh-CN"/>
        </w:rPr>
        <w:t>，</w:t>
      </w:r>
      <w:r>
        <w:rPr>
          <w:rStyle w:val="8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逾期不予受理，报名先后顺序可能影响中标结果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。材料内容包括：</w:t>
      </w:r>
    </w:p>
    <w:p w14:paraId="629FC9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南京江北新区管理委员会市场监督管理局罚没汽油处置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竞价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变卖项目报名表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并加盖公章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（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格式见附件</w:t>
      </w:r>
      <w:r>
        <w:rPr>
          <w:rStyle w:val="9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）</w:t>
      </w:r>
    </w:p>
    <w:p w14:paraId="67D3A41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②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竞买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单位《营业执照》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eastAsia="zh-CN"/>
        </w:rPr>
        <w:t>、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成品油批发经营资质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复印件，并加盖公章；（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格式见附件2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）</w:t>
      </w:r>
    </w:p>
    <w:p w14:paraId="13035B2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480" w:firstLineChars="200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③委托书原件及被委托人身份证复印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，并加盖公章；（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格式见附件</w:t>
      </w:r>
      <w:r>
        <w:rPr>
          <w:rStyle w:val="9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）</w:t>
      </w:r>
    </w:p>
    <w:p w14:paraId="24DFEBB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rPr>
          <w:rStyle w:val="8"/>
          <w:rFonts w:hint="default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④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竞买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单位的承诺书，并加盖公章。（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格式见附件</w:t>
      </w:r>
      <w:r>
        <w:rPr>
          <w:rStyle w:val="9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）</w:t>
      </w:r>
    </w:p>
    <w:p w14:paraId="033A92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Style w:val="8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3、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实地看样</w:t>
      </w:r>
    </w:p>
    <w:p w14:paraId="54D6C5F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（1）集合时间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202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年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16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日上午9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eastAsia="zh-CN"/>
        </w:rPr>
        <w:t>：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时。</w:t>
      </w:r>
    </w:p>
    <w:p w14:paraId="0887E0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（2）集合地点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南京江北新区万寿路15号南工大产业园E1栋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门前。</w:t>
      </w:r>
    </w:p>
    <w:p w14:paraId="0D4A86A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（3）看样说明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每个竞买单位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仅能委托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两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人进行实物看样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由工作人员带领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至标的物存储地点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统一查勘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标的物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竞买单位委托人员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持身份证原件、盖有公司公章的看样委托函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及身份证复印件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（格式见附件</w:t>
      </w:r>
      <w:r>
        <w:rPr>
          <w:rStyle w:val="9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进行实地看样，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可要求卖出单位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协助抽样。竞买单位自行承担检测费用并对检测结果负责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未参加实地看样而参加竞买的，视为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竞买单位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认可本次竞价变卖标的物的实物现况。</w:t>
      </w:r>
    </w:p>
    <w:p w14:paraId="7AB3791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rPr>
          <w:rFonts w:hint="default" w:ascii="微软雅黑" w:hAnsi="微软雅黑" w:eastAsia="宋体" w:cs="微软雅黑"/>
          <w:color w:val="333333"/>
          <w:sz w:val="21"/>
          <w:szCs w:val="21"/>
          <w:lang w:val="en-US" w:eastAsia="zh-CN"/>
        </w:rPr>
      </w:pPr>
      <w:r>
        <w:rPr>
          <w:rStyle w:val="8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、报</w:t>
      </w:r>
      <w:r>
        <w:rPr>
          <w:rStyle w:val="8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价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材料递交</w:t>
      </w:r>
      <w:r>
        <w:rPr>
          <w:rStyle w:val="8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及开标会议</w:t>
      </w:r>
    </w:p>
    <w:p w14:paraId="4508CB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rPr>
          <w:rFonts w:hint="default" w:ascii="微软雅黑" w:hAnsi="微软雅黑" w:eastAsia="宋体" w:cs="微软雅黑"/>
          <w:color w:val="333333"/>
          <w:sz w:val="21"/>
          <w:szCs w:val="21"/>
          <w:lang w:val="en-US" w:eastAsia="zh-CN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（1）</w:t>
      </w:r>
      <w:r>
        <w:rPr>
          <w:rStyle w:val="8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时间：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202</w:t>
      </w:r>
      <w:r>
        <w:rPr>
          <w:rStyle w:val="8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6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年</w:t>
      </w:r>
      <w:r>
        <w:rPr>
          <w:rStyle w:val="8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7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月</w:t>
      </w:r>
      <w:r>
        <w:rPr>
          <w:rStyle w:val="8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24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日下午</w:t>
      </w:r>
      <w:r>
        <w:rPr>
          <w:rStyle w:val="8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3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:</w:t>
      </w:r>
      <w:r>
        <w:rPr>
          <w:rStyle w:val="8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0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0</w:t>
      </w:r>
      <w:r>
        <w:rPr>
          <w:rStyle w:val="8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召开开标会议</w:t>
      </w:r>
    </w:p>
    <w:p w14:paraId="5F4226A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（2）地点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南京江北新区万寿路15号南工大产业园E1栋5楼南京江北新区市场监管稽查大队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会议室。</w:t>
      </w:r>
    </w:p>
    <w:p w14:paraId="47CFB8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（3）</w:t>
      </w:r>
      <w:r>
        <w:rPr>
          <w:rStyle w:val="8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报价单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递交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报价单加盖公章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eastAsia="zh-CN"/>
        </w:rPr>
        <w:t>，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密封后递交，封面注明单位名称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。（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格式见附件</w:t>
      </w:r>
      <w:r>
        <w:rPr>
          <w:rStyle w:val="9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）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 </w:t>
      </w:r>
    </w:p>
    <w:p w14:paraId="41FDB0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Style w:val="8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Style w:val="8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Style w:val="8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递交方式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由竞买单位法定代表人（或其授权的委托代理人）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现场递交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。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报价</w:t>
      </w:r>
      <w:r>
        <w:rPr>
          <w:rStyle w:val="8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单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一旦递交不允许撤销和修改，请竞买单位谨慎报价及递交。</w:t>
      </w:r>
    </w:p>
    <w:p w14:paraId="4BE277B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482" w:firstLineChars="200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Style w:val="8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现场启封报价单：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未按要求加盖公章的竞买报价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无效。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卖出单位保留标的物底价（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  <w:lang w:val="en-US" w:eastAsia="zh-CN"/>
        </w:rPr>
        <w:t>以国家发改委发布的国内成品油江苏省最高零售批发价格为基准，按开标日92号汽油基准批发价格扣除13%增值税计算所得价格的70%作为底价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），报价低于底价的为无效报价。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排除无效报价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单和无效报价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后，其他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有效报价的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竞买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单位按照报价由高到低进行排序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报价金额大小写不一致的，以大写金额为准。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不同竞买单位报价相同的，以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卖出单位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先签收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报名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材料的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排名靠前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</w:t>
      </w:r>
    </w:p>
    <w:p w14:paraId="730036D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482" w:firstLineChars="200"/>
        <w:rPr>
          <w:rFonts w:hint="default" w:ascii="微软雅黑" w:hAnsi="微软雅黑" w:eastAsia="宋体" w:cs="微软雅黑"/>
          <w:color w:val="333333"/>
          <w:sz w:val="21"/>
          <w:szCs w:val="21"/>
          <w:lang w:val="en-US" w:eastAsia="zh-CN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（6）中标</w:t>
      </w:r>
      <w:r>
        <w:rPr>
          <w:rStyle w:val="8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：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报价排序靠前且排名靠前的竞买单位为中标单位。</w:t>
      </w:r>
    </w:p>
    <w:p w14:paraId="3D08442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195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五、成交规则及有关说明</w:t>
      </w:r>
    </w:p>
    <w:p w14:paraId="46BB04E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竞买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单位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报价仅包含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标的物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的购买价格，后期的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存储、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装运输、人工、税金等费用由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eastAsia="zh-CN"/>
        </w:rPr>
        <w:t>竞买单位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自行承担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</w:t>
      </w:r>
    </w:p>
    <w:p w14:paraId="2859B3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2、竞价结果将在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南京江北新区管理委员会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网站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上公示三个工作日（卖出单位恕不接待现场查阅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竞价材料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）。参与竞买的单位如对结果有异议，可在公示期内以书面形式向卖出单位提出。</w:t>
      </w:r>
    </w:p>
    <w:p w14:paraId="4CE44D2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3、公示无异议，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确定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  <w:t>中标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单位为成交单位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卖出单位书面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通知成交单位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成交单位于接到通知后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个工作日内，将竞买款交至指定账户，并将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交款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凭证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交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南京江北新区市场监管稽查大队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案件管理科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，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与卖出单位工作人员一同前往标的物存储现场核验交接，并签收标的物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  <w:t>交接单，完成标的物交接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</w:t>
      </w:r>
    </w:p>
    <w:p w14:paraId="1B9A43D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竞买款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交款方式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</w:t>
      </w:r>
    </w:p>
    <w:p w14:paraId="318F6D6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账号：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320006618010149003509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户名：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南京江北新区管理委员会财政局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开户行：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交通银行南京高新开发区支行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。</w:t>
      </w:r>
    </w:p>
    <w:p w14:paraId="0A1EAA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交款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须注明：竞买单位名称和项目名称。</w:t>
      </w:r>
    </w:p>
    <w:p w14:paraId="01E0A810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rPr>
          <w:rFonts w:hint="eastAsia" w:cs="宋体" w:asciiTheme="minorEastAsia" w:hAnsiTheme="minorEastAsia"/>
          <w:color w:val="000000"/>
          <w:shd w:val="clear" w:color="auto" w:fill="FFFFFF"/>
        </w:rPr>
      </w:pPr>
      <w:r>
        <w:rPr>
          <w:rFonts w:hint="eastAsia" w:cs="宋体" w:asciiTheme="minorEastAsia" w:hAnsiTheme="minorEastAsia"/>
          <w:color w:val="000000"/>
          <w:shd w:val="clear" w:color="auto" w:fill="FFFFFF"/>
        </w:rPr>
        <w:t>在办理</w:t>
      </w:r>
      <w:r>
        <w:rPr>
          <w:rFonts w:hint="eastAsia" w:cs="宋体" w:asciiTheme="minorEastAsia" w:hAnsiTheme="minorEastAsia"/>
          <w:color w:val="000000"/>
          <w:shd w:val="clear" w:color="auto" w:fill="FFFFFF"/>
          <w:lang w:val="en-US" w:eastAsia="zh-CN"/>
        </w:rPr>
        <w:t>交接</w:t>
      </w:r>
      <w:r>
        <w:rPr>
          <w:rFonts w:hint="eastAsia" w:cs="宋体" w:asciiTheme="minorEastAsia" w:hAnsiTheme="minorEastAsia"/>
          <w:color w:val="000000"/>
          <w:shd w:val="clear" w:color="auto" w:fill="FFFFFF"/>
        </w:rPr>
        <w:t>手续后</w:t>
      </w:r>
      <w:r>
        <w:rPr>
          <w:rFonts w:hint="eastAsia" w:cs="宋体" w:asciiTheme="minorEastAsia" w:hAnsiTheme="minorEastAsia"/>
          <w:color w:val="000000"/>
          <w:u w:val="single"/>
        </w:rPr>
        <w:t>相关</w:t>
      </w:r>
      <w:r>
        <w:rPr>
          <w:rFonts w:hint="eastAsia" w:cs="宋体" w:asciiTheme="minorEastAsia" w:hAnsiTheme="minorEastAsia"/>
          <w:color w:val="000000"/>
          <w:u w:val="single"/>
          <w:lang w:val="en-US" w:eastAsia="zh-CN"/>
        </w:rPr>
        <w:t>存储、保管、卸装、运输等</w:t>
      </w:r>
      <w:r>
        <w:rPr>
          <w:rFonts w:hint="eastAsia" w:cs="宋体" w:asciiTheme="minorEastAsia" w:hAnsiTheme="minorEastAsia"/>
          <w:color w:val="000000"/>
          <w:u w:val="single"/>
        </w:rPr>
        <w:t>费用由</w:t>
      </w:r>
      <w:r>
        <w:rPr>
          <w:rFonts w:hint="eastAsia" w:cs="宋体" w:asciiTheme="minorEastAsia" w:hAnsiTheme="minorEastAsia"/>
          <w:color w:val="000000"/>
          <w:u w:val="single"/>
          <w:shd w:val="clear" w:color="auto" w:fill="FFFFFF"/>
        </w:rPr>
        <w:t>成交单位自行承担</w:t>
      </w:r>
      <w:r>
        <w:rPr>
          <w:rFonts w:hint="eastAsia" w:cs="宋体" w:asciiTheme="minorEastAsia" w:hAnsiTheme="minorEastAsia"/>
          <w:color w:val="000000"/>
          <w:shd w:val="clear" w:color="auto" w:fill="FFFFFF"/>
        </w:rPr>
        <w:t>。</w:t>
      </w:r>
      <w:r>
        <w:rPr>
          <w:rFonts w:hint="eastAsia" w:cs="宋体" w:asciiTheme="minorEastAsia" w:hAnsiTheme="minorEastAsia"/>
          <w:color w:val="000000"/>
          <w:shd w:val="clear" w:color="auto" w:fill="FFFFFF"/>
          <w:lang w:val="en-US" w:eastAsia="zh-CN"/>
        </w:rPr>
        <w:t>成交单位应合规转运标的物，</w:t>
      </w:r>
      <w:r>
        <w:rPr>
          <w:rFonts w:hint="eastAsia" w:cs="宋体" w:asciiTheme="minorEastAsia" w:hAnsiTheme="minorEastAsia"/>
          <w:color w:val="000000"/>
          <w:shd w:val="clear" w:color="auto" w:fill="FFFFFF"/>
        </w:rPr>
        <w:t>如因违规处置造成各类纠纷或事故，责任由成交单位承担。</w:t>
      </w:r>
    </w:p>
    <w:p w14:paraId="6AB0D69A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 w:firstLine="480" w:firstLineChars="200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5、成交单位未按约定办理后续手续的，视为毁约，卖出单位记录有关情况后，有权确定竞价结果排序下一位的竞买单位为成交单位，且不再公示。</w:t>
      </w:r>
    </w:p>
    <w:p w14:paraId="24C687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195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六、联系方式：</w:t>
      </w:r>
    </w:p>
    <w:p w14:paraId="138850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王皓皙  联系电话：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025-</w:t>
      </w:r>
      <w:bookmarkStart w:id="1" w:name="_GoBack"/>
      <w:bookmarkEnd w:id="1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58262659</w:t>
      </w:r>
    </w:p>
    <w:p w14:paraId="11CDED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地址：南京江北新区万寿路15号南工大产业园E1栋5楼</w:t>
      </w:r>
    </w:p>
    <w:p w14:paraId="260385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6560"/>
        </w:tabs>
        <w:spacing w:before="0" w:beforeAutospacing="0" w:after="0" w:afterAutospacing="0" w:line="42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电子邮箱：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158382952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@qq.com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ab/>
      </w:r>
    </w:p>
    <w:p w14:paraId="6BF3F91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righ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02E9E92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righ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南京江北新区管理委员会市场监督管理局</w:t>
      </w:r>
    </w:p>
    <w:p w14:paraId="3C77A8B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202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6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</w:t>
      </w:r>
    </w:p>
    <w:p w14:paraId="6D02FB3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626BDED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5FC37B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1E8902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681833E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1E8CC0F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7000C0A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787F323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25F018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3103B30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附件1：参加竞买报名表</w:t>
      </w:r>
    </w:p>
    <w:p w14:paraId="1EC272A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3B8A0493">
      <w:pPr>
        <w:spacing w:line="480" w:lineRule="exact"/>
        <w:jc w:val="center"/>
        <w:rPr>
          <w:rFonts w:hint="eastAsia" w:ascii="宋体" w:hAnsi="宋体" w:cs="Times New Roman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/>
          <w:kern w:val="0"/>
          <w:sz w:val="28"/>
          <w:szCs w:val="28"/>
          <w:lang w:val="en-US" w:eastAsia="zh-CN"/>
        </w:rPr>
        <w:t>南京江北新区管理委员会市场监督管理局</w:t>
      </w:r>
    </w:p>
    <w:p w14:paraId="5E994764">
      <w:pPr>
        <w:spacing w:line="480" w:lineRule="exact"/>
        <w:jc w:val="center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罚没汽油处置</w:t>
      </w:r>
      <w:r>
        <w:rPr>
          <w:rFonts w:hint="eastAsia"/>
          <w:b/>
          <w:bCs/>
          <w:sz w:val="28"/>
          <w:szCs w:val="28"/>
        </w:rPr>
        <w:t>竞价</w:t>
      </w:r>
      <w:r>
        <w:rPr>
          <w:rFonts w:hint="eastAsia"/>
          <w:b/>
          <w:bCs/>
          <w:sz w:val="28"/>
          <w:szCs w:val="28"/>
          <w:lang w:val="en-US" w:eastAsia="zh-CN"/>
        </w:rPr>
        <w:t>变卖项目报名表</w:t>
      </w:r>
    </w:p>
    <w:p w14:paraId="2E56BE5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6EF234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3797568E">
      <w:pPr>
        <w:spacing w:line="480" w:lineRule="exact"/>
        <w:jc w:val="left"/>
        <w:rPr>
          <w:rFonts w:hint="eastAsia" w:ascii="楷体_GB2312" w:hAnsi="楷体_GB2312" w:eastAsia="楷体_GB2312" w:cs="楷体_GB2312"/>
          <w:kern w:val="0"/>
          <w:sz w:val="28"/>
          <w:szCs w:val="48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8"/>
          <w:szCs w:val="48"/>
        </w:rPr>
        <w:t>致</w:t>
      </w:r>
      <w:r>
        <w:rPr>
          <w:rFonts w:ascii="宋体" w:hAnsi="宋体" w:eastAsia="宋体" w:cs="Times New Roman"/>
          <w:kern w:val="0"/>
          <w:sz w:val="28"/>
          <w:szCs w:val="48"/>
        </w:rPr>
        <w:t>：</w:t>
      </w:r>
      <w:r>
        <w:rPr>
          <w:rFonts w:hint="eastAsia" w:ascii="楷体_GB2312" w:hAnsi="楷体_GB2312" w:eastAsia="楷体_GB2312" w:cs="楷体_GB2312"/>
          <w:kern w:val="0"/>
          <w:sz w:val="28"/>
          <w:szCs w:val="48"/>
          <w:lang w:val="en-US" w:eastAsia="zh-CN"/>
        </w:rPr>
        <w:t>南京江北新区管理委员会市场监督管理局</w:t>
      </w:r>
    </w:p>
    <w:p w14:paraId="3959B7D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方正仿宋_GBK" w:hAnsi="方正仿宋_GBK" w:eastAsia="方正仿宋_GBK" w:cs="方正仿宋_GBK"/>
          <w:kern w:val="0"/>
          <w:sz w:val="28"/>
          <w:szCs w:val="4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48"/>
        </w:rPr>
        <w:t>本公司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4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48"/>
          <w:u w:val="singl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48"/>
          <w:u w:val="single"/>
          <w:lang w:val="en-US" w:eastAsia="zh-CN"/>
        </w:rPr>
        <w:t>公司名称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48"/>
          <w:u w:val="singl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48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48"/>
          <w:u w:val="none"/>
          <w:lang w:val="en-US" w:eastAsia="zh-CN"/>
        </w:rPr>
        <w:t>法定代表人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48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48"/>
          <w:u w:val="none"/>
          <w:lang w:val="en-US" w:eastAsia="zh-CN"/>
        </w:rPr>
        <w:t>，注册地：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48"/>
          <w:u w:val="single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48"/>
          <w:u w:val="none"/>
          <w:lang w:val="en-US" w:eastAsia="zh-CN"/>
        </w:rPr>
        <w:t xml:space="preserve"> ，具备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成品油批发经营资质（许可证号）。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48"/>
          <w:lang w:val="en-US" w:eastAsia="zh-CN"/>
        </w:rPr>
        <w:t>经公司研究，决定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48"/>
        </w:rPr>
        <w:t>参加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48"/>
          <w:u w:val="single"/>
          <w:lang w:val="en-US" w:eastAsia="zh-CN" w:bidi="ar-SA"/>
        </w:rPr>
        <w:t>南京江北新区管理委员会市场监督管理局罚没汽油处置竞价变卖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48"/>
          <w:u w:val="single"/>
        </w:rPr>
        <w:t>项目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48"/>
          <w:lang w:val="en-US" w:eastAsia="zh-CN"/>
        </w:rPr>
        <w:t>竞买，特此报名。</w:t>
      </w:r>
    </w:p>
    <w:p w14:paraId="429068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方正仿宋_GBK" w:hAnsi="方正仿宋_GBK" w:eastAsia="方正仿宋_GBK" w:cs="方正仿宋_GBK"/>
          <w:kern w:val="0"/>
          <w:sz w:val="28"/>
          <w:szCs w:val="48"/>
          <w:lang w:val="en-US" w:eastAsia="zh-CN"/>
        </w:rPr>
      </w:pPr>
    </w:p>
    <w:p w14:paraId="2327ED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宋体" w:hAnsi="宋体" w:cs="Times New Roman"/>
          <w:kern w:val="0"/>
          <w:sz w:val="24"/>
          <w:lang w:val="en-US" w:eastAsia="zh-CN"/>
        </w:rPr>
      </w:pPr>
    </w:p>
    <w:p w14:paraId="3807152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宋体" w:hAnsi="宋体" w:cs="Times New Roman"/>
          <w:kern w:val="0"/>
          <w:sz w:val="24"/>
          <w:lang w:val="en-US" w:eastAsia="zh-CN"/>
        </w:rPr>
      </w:pPr>
    </w:p>
    <w:p w14:paraId="7546E9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宋体" w:hAnsi="宋体" w:cs="Times New Roman"/>
          <w:kern w:val="0"/>
          <w:sz w:val="24"/>
          <w:lang w:val="en-US" w:eastAsia="zh-CN"/>
        </w:rPr>
      </w:pPr>
    </w:p>
    <w:p w14:paraId="17D85D6F">
      <w:pPr>
        <w:wordWrap w:val="0"/>
        <w:spacing w:line="360" w:lineRule="auto"/>
        <w:ind w:firstLine="480" w:firstLineChars="200"/>
        <w:jc w:val="right"/>
        <w:rPr>
          <w:rFonts w:ascii="宋体" w:hAnsi="宋体" w:eastAsia="宋体" w:cs="Times New Roman"/>
          <w:kern w:val="0"/>
          <w:sz w:val="24"/>
        </w:rPr>
      </w:pPr>
      <w:r>
        <w:rPr>
          <w:rFonts w:hint="eastAsia" w:ascii="宋体" w:hAnsi="宋体" w:cs="Times New Roman"/>
          <w:kern w:val="0"/>
          <w:sz w:val="24"/>
          <w:lang w:val="en-US" w:eastAsia="zh-CN"/>
        </w:rPr>
        <w:t>公司</w:t>
      </w:r>
      <w:r>
        <w:rPr>
          <w:rFonts w:ascii="宋体" w:hAnsi="宋体" w:eastAsia="宋体" w:cs="Times New Roman"/>
          <w:kern w:val="0"/>
          <w:sz w:val="24"/>
        </w:rPr>
        <w:t>盖章：</w:t>
      </w:r>
      <w:r>
        <w:rPr>
          <w:rFonts w:hint="eastAsia" w:ascii="宋体" w:hAnsi="宋体" w:eastAsia="宋体" w:cs="Times New Roman"/>
          <w:kern w:val="0"/>
          <w:sz w:val="24"/>
        </w:rPr>
        <w:t xml:space="preserve">             </w:t>
      </w:r>
    </w:p>
    <w:p w14:paraId="375464B1">
      <w:pPr>
        <w:wordWrap w:val="0"/>
        <w:spacing w:line="360" w:lineRule="auto"/>
        <w:ind w:firstLine="480" w:firstLineChars="200"/>
        <w:jc w:val="right"/>
        <w:rPr>
          <w:rFonts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法定代表人</w:t>
      </w:r>
      <w:r>
        <w:rPr>
          <w:rFonts w:ascii="宋体" w:hAnsi="宋体" w:eastAsia="宋体" w:cs="Times New Roman"/>
          <w:kern w:val="0"/>
          <w:sz w:val="24"/>
        </w:rPr>
        <w:t>签</w:t>
      </w:r>
      <w:r>
        <w:rPr>
          <w:rFonts w:hint="eastAsia" w:ascii="宋体" w:hAnsi="宋体" w:eastAsia="宋体" w:cs="Times New Roman"/>
          <w:kern w:val="0"/>
          <w:sz w:val="24"/>
        </w:rPr>
        <w:t>章</w:t>
      </w:r>
      <w:r>
        <w:rPr>
          <w:rFonts w:ascii="宋体" w:hAnsi="宋体" w:eastAsia="宋体" w:cs="Times New Roman"/>
          <w:kern w:val="0"/>
          <w:sz w:val="24"/>
        </w:rPr>
        <w:t>：</w:t>
      </w:r>
      <w:r>
        <w:rPr>
          <w:rFonts w:hint="eastAsia" w:ascii="宋体" w:hAnsi="宋体" w:eastAsia="宋体" w:cs="Times New Roman"/>
          <w:kern w:val="0"/>
          <w:sz w:val="24"/>
        </w:rPr>
        <w:t xml:space="preserve">            </w:t>
      </w:r>
    </w:p>
    <w:p w14:paraId="283A0DA3">
      <w:pPr>
        <w:spacing w:line="360" w:lineRule="auto"/>
        <w:ind w:firstLine="480" w:firstLineChars="200"/>
        <w:jc w:val="right"/>
        <w:rPr>
          <w:rFonts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日期：    年     月    日</w:t>
      </w:r>
    </w:p>
    <w:p w14:paraId="2EFBCB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宋体" w:hAnsi="宋体" w:cs="Times New Roman"/>
          <w:kern w:val="0"/>
          <w:sz w:val="24"/>
          <w:lang w:val="en-US" w:eastAsia="zh-CN"/>
        </w:rPr>
      </w:pPr>
    </w:p>
    <w:p w14:paraId="19708A1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宋体" w:hAnsi="宋体" w:cs="Times New Roman"/>
          <w:kern w:val="0"/>
          <w:sz w:val="24"/>
          <w:lang w:val="en-US" w:eastAsia="zh-CN"/>
        </w:rPr>
      </w:pPr>
    </w:p>
    <w:p w14:paraId="0C4EF6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default" w:ascii="宋体" w:hAnsi="宋体" w:cs="Times New Roman"/>
          <w:kern w:val="0"/>
          <w:sz w:val="24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lang w:val="en-US" w:eastAsia="zh-CN"/>
        </w:rPr>
        <w:t xml:space="preserve">               </w:t>
      </w:r>
    </w:p>
    <w:p w14:paraId="7CD0C1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5229B65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53CE35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21CD5A1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3F91FD7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44928FB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6A5C00E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72DEFD5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52D656B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2ADC2060">
      <w:pPr>
        <w:spacing w:line="360" w:lineRule="auto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：营业</w:t>
      </w:r>
      <w:r>
        <w:rPr>
          <w:sz w:val="24"/>
        </w:rPr>
        <w:t>执照</w:t>
      </w:r>
      <w:r>
        <w:rPr>
          <w:rFonts w:hint="eastAsia"/>
          <w:sz w:val="24"/>
          <w:lang w:val="en-US" w:eastAsia="zh-CN"/>
        </w:rPr>
        <w:t>及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成品油批发经营许可证</w:t>
      </w:r>
      <w:r>
        <w:rPr>
          <w:rFonts w:hint="eastAsia"/>
          <w:sz w:val="24"/>
        </w:rPr>
        <w:t>复印件</w:t>
      </w:r>
      <w:r>
        <w:rPr>
          <w:sz w:val="24"/>
        </w:rPr>
        <w:t>（</w:t>
      </w:r>
      <w:r>
        <w:rPr>
          <w:rFonts w:hint="eastAsia"/>
          <w:sz w:val="24"/>
        </w:rPr>
        <w:t>加盖</w:t>
      </w:r>
      <w:r>
        <w:rPr>
          <w:sz w:val="24"/>
        </w:rPr>
        <w:t>公章）</w:t>
      </w:r>
    </w:p>
    <w:p w14:paraId="105040F6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546100</wp:posOffset>
            </wp:positionH>
            <wp:positionV relativeFrom="paragraph">
              <wp:posOffset>224155</wp:posOffset>
            </wp:positionV>
            <wp:extent cx="4543425" cy="5579745"/>
            <wp:effectExtent l="0" t="0" r="9525" b="1905"/>
            <wp:wrapNone/>
            <wp:docPr id="1" name="图片 1" descr="C:\Users\Administrator\Desktop\9999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999999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557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>示例如下：</w:t>
      </w:r>
    </w:p>
    <w:p w14:paraId="62E8D4EE">
      <w:pPr>
        <w:widowControl/>
        <w:jc w:val="center"/>
        <w:rPr>
          <w:rFonts w:ascii="宋体" w:hAnsi="宋体" w:eastAsia="宋体" w:cs="宋体"/>
          <w:kern w:val="0"/>
          <w:sz w:val="24"/>
        </w:rPr>
      </w:pPr>
    </w:p>
    <w:p w14:paraId="54573D92">
      <w:pPr>
        <w:spacing w:line="360" w:lineRule="auto"/>
        <w:ind w:firstLine="480" w:firstLineChars="200"/>
        <w:rPr>
          <w:sz w:val="24"/>
        </w:rPr>
      </w:pPr>
      <w:r>
        <w:rPr>
          <w:rFonts w:ascii="宋体" w:hAnsi="宋体" w:eastAsia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2395220</wp:posOffset>
                </wp:positionH>
                <wp:positionV relativeFrom="paragraph">
                  <wp:posOffset>1676400</wp:posOffset>
                </wp:positionV>
                <wp:extent cx="1186180" cy="1363980"/>
                <wp:effectExtent l="4445" t="4445" r="9525" b="222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180" cy="136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0B4F884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8.6pt;margin-top:132pt;height:107.4pt;width:93.4pt;z-index:251660288;mso-width-relative:page;mso-height-relative:page;" fillcolor="#FFFFFF" filled="t" stroked="t" coordsize="21600,21600" o:gfxdata="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zAKVjZAAAACwEAAA8AAAAAAAAAAQAgAAAAIgAA&#10;AGRycy9kb3ducmV2LnhtbFBLAQIUABQAAAAIAIdO4kAon+HPBwIAADcEAAAOAAAAAAAAAAEAIAAA&#10;ACg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30B4F884"/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</w:rPr>
        <w:br w:type="page"/>
      </w:r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：授权委托书（如有授权）</w:t>
      </w:r>
      <w:r>
        <w:rPr>
          <w:sz w:val="24"/>
        </w:rPr>
        <w:t>（</w:t>
      </w:r>
      <w:r>
        <w:rPr>
          <w:rFonts w:hint="eastAsia"/>
          <w:sz w:val="24"/>
        </w:rPr>
        <w:t>加盖</w:t>
      </w:r>
      <w:r>
        <w:rPr>
          <w:sz w:val="24"/>
        </w:rPr>
        <w:t>公章）</w:t>
      </w:r>
    </w:p>
    <w:p w14:paraId="48AF85B3">
      <w:pPr>
        <w:tabs>
          <w:tab w:val="left" w:pos="1050"/>
        </w:tabs>
        <w:spacing w:afterLines="50" w:line="500" w:lineRule="exact"/>
        <w:contextualSpacing/>
        <w:jc w:val="center"/>
        <w:rPr>
          <w:sz w:val="36"/>
        </w:rPr>
      </w:pPr>
      <w:r>
        <w:rPr>
          <w:rFonts w:hint="eastAsia"/>
          <w:sz w:val="36"/>
        </w:rPr>
        <w:t>授权委托书</w:t>
      </w:r>
    </w:p>
    <w:p w14:paraId="778FB3EB">
      <w:pPr>
        <w:widowControl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</w:p>
    <w:p w14:paraId="07DB1EB6">
      <w:pPr>
        <w:widowControl/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u w:val="single"/>
        </w:rPr>
      </w:pPr>
      <w:r>
        <w:rPr>
          <w:rFonts w:hint="eastAsia"/>
          <w:sz w:val="24"/>
        </w:rPr>
        <w:t>兹委派我单位</w:t>
      </w:r>
      <w:r>
        <w:rPr>
          <w:rFonts w:hint="eastAsia"/>
          <w:sz w:val="24"/>
          <w:u w:val="single"/>
        </w:rPr>
        <w:t xml:space="preserve">（姓名： </w:t>
      </w:r>
      <w:r>
        <w:rPr>
          <w:rFonts w:hint="eastAsia"/>
          <w:sz w:val="24"/>
          <w:u w:val="single"/>
          <w:lang w:val="en-US" w:eastAsia="zh-CN"/>
        </w:rPr>
        <w:t xml:space="preserve">   、 </w:t>
      </w:r>
      <w:r>
        <w:rPr>
          <w:rFonts w:hint="eastAsia"/>
          <w:sz w:val="24"/>
          <w:u w:val="single"/>
        </w:rPr>
        <w:t xml:space="preserve">    ）</w:t>
      </w:r>
      <w:r>
        <w:rPr>
          <w:rFonts w:hint="eastAsia"/>
          <w:sz w:val="24"/>
        </w:rPr>
        <w:t xml:space="preserve">参加 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南京江北新区管理委员会市场监督管理局罚没汽油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处置竞价变卖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项目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  <w:t>工作</w:t>
      </w:r>
      <w:r>
        <w:rPr>
          <w:rFonts w:hint="eastAsia"/>
          <w:sz w:val="24"/>
        </w:rPr>
        <w:t>，办理有关事务，并签署全部有关文件、协议及合同。我单位对委托代理人签署内容负全部责任。</w:t>
      </w:r>
    </w:p>
    <w:p w14:paraId="3B21E6E1">
      <w:pPr>
        <w:pStyle w:val="3"/>
        <w:spacing w:line="360" w:lineRule="auto"/>
        <w:ind w:left="57" w:right="57" w:firstLine="480" w:firstLineChars="200"/>
        <w:rPr>
          <w:rFonts w:asciiTheme="minorHAnsi" w:hAnsiTheme="minorHAnsi" w:eastAsiaTheme="minorEastAsia" w:cstheme="minorBidi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sz w:val="24"/>
          <w:szCs w:val="24"/>
        </w:rPr>
        <w:t>本授权书于签字盖章后生效，在</w:t>
      </w:r>
      <w:r>
        <w:rPr>
          <w:rFonts w:hint="eastAsia" w:asciiTheme="minorHAnsi" w:hAnsiTheme="minorHAnsi" w:eastAsiaTheme="minorEastAsia" w:cstheme="minorBidi"/>
          <w:sz w:val="24"/>
          <w:szCs w:val="24"/>
          <w:lang w:val="en-US" w:eastAsia="zh-CN"/>
        </w:rPr>
        <w:t>撤销</w:t>
      </w:r>
      <w:r>
        <w:rPr>
          <w:rFonts w:hint="eastAsia" w:asciiTheme="minorHAnsi" w:hAnsiTheme="minorHAnsi" w:eastAsiaTheme="minorEastAsia" w:cstheme="minorBidi"/>
          <w:sz w:val="24"/>
          <w:szCs w:val="24"/>
        </w:rPr>
        <w:t>授权的书面通知</w:t>
      </w:r>
      <w:r>
        <w:rPr>
          <w:rFonts w:hint="eastAsia" w:asciiTheme="minorHAnsi" w:hAnsiTheme="minorHAnsi" w:eastAsiaTheme="minorEastAsia" w:cstheme="minorBidi"/>
          <w:sz w:val="24"/>
          <w:szCs w:val="24"/>
          <w:lang w:val="en-US" w:eastAsia="zh-CN"/>
        </w:rPr>
        <w:t>送达之前</w:t>
      </w:r>
      <w:r>
        <w:rPr>
          <w:rFonts w:hint="eastAsia" w:asciiTheme="minorHAnsi" w:hAnsiTheme="minorHAnsi" w:eastAsiaTheme="minorEastAsia" w:cstheme="minorBidi"/>
          <w:sz w:val="24"/>
          <w:szCs w:val="24"/>
        </w:rPr>
        <w:t>，本授权书一直有效。被授权人签署的所有文件不因授权的</w:t>
      </w:r>
      <w:r>
        <w:rPr>
          <w:rFonts w:hint="eastAsia" w:asciiTheme="minorHAnsi" w:hAnsiTheme="minorHAnsi" w:eastAsiaTheme="minorEastAsia" w:cstheme="minorBidi"/>
          <w:sz w:val="24"/>
          <w:szCs w:val="24"/>
          <w:lang w:val="en-US" w:eastAsia="zh-CN"/>
        </w:rPr>
        <w:t>撤销</w:t>
      </w:r>
      <w:r>
        <w:rPr>
          <w:rFonts w:hint="eastAsia" w:asciiTheme="minorHAnsi" w:hAnsiTheme="minorHAnsi" w:eastAsiaTheme="minorEastAsia" w:cstheme="minorBidi"/>
          <w:sz w:val="24"/>
          <w:szCs w:val="24"/>
        </w:rPr>
        <w:t>而失效。</w:t>
      </w:r>
    </w:p>
    <w:p w14:paraId="2EC2F409">
      <w:pPr>
        <w:pStyle w:val="3"/>
        <w:spacing w:line="360" w:lineRule="auto"/>
        <w:ind w:left="57" w:right="57" w:firstLine="480" w:firstLineChars="200"/>
        <w:rPr>
          <w:rFonts w:asciiTheme="minorHAnsi" w:hAnsiTheme="minorHAnsi" w:eastAsiaTheme="minorEastAsia" w:cstheme="minorBidi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sz w:val="24"/>
          <w:szCs w:val="24"/>
        </w:rPr>
        <w:t>委托代理人无转委权。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1ECF0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330" w:hRule="atLeast"/>
        </w:trPr>
        <w:tc>
          <w:tcPr>
            <w:tcW w:w="8522" w:type="dxa"/>
            <w:vAlign w:val="center"/>
          </w:tcPr>
          <w:p w14:paraId="2298DE4D">
            <w:pPr>
              <w:pStyle w:val="3"/>
              <w:spacing w:line="360" w:lineRule="auto"/>
              <w:ind w:left="57" w:right="57" w:firstLine="480" w:firstLineChars="20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法定代表人</w:t>
            </w:r>
            <w:r>
              <w:rPr>
                <w:rFonts w:hAnsi="宋体"/>
                <w:sz w:val="24"/>
                <w:szCs w:val="24"/>
              </w:rPr>
              <w:t>身份证</w:t>
            </w:r>
          </w:p>
          <w:p w14:paraId="75CF9464">
            <w:pPr>
              <w:pStyle w:val="3"/>
              <w:spacing w:line="360" w:lineRule="auto"/>
              <w:ind w:left="57" w:right="57" w:firstLine="480" w:firstLineChars="20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正、反面</w:t>
            </w:r>
          </w:p>
        </w:tc>
      </w:tr>
      <w:tr w14:paraId="16AECC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8522" w:type="dxa"/>
            <w:vAlign w:val="center"/>
          </w:tcPr>
          <w:p w14:paraId="6C1CCFE5">
            <w:pPr>
              <w:pStyle w:val="3"/>
              <w:spacing w:line="360" w:lineRule="auto"/>
              <w:ind w:left="57" w:right="57" w:firstLine="480" w:firstLineChars="20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被委托人</w:t>
            </w:r>
            <w:r>
              <w:rPr>
                <w:rFonts w:hAnsi="宋体"/>
                <w:sz w:val="24"/>
                <w:szCs w:val="24"/>
              </w:rPr>
              <w:t>身份证</w:t>
            </w:r>
          </w:p>
          <w:p w14:paraId="681CA88E">
            <w:pPr>
              <w:pStyle w:val="3"/>
              <w:spacing w:line="360" w:lineRule="auto"/>
              <w:ind w:left="57" w:right="57" w:firstLine="480" w:firstLineChars="20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正、反面</w:t>
            </w:r>
          </w:p>
        </w:tc>
      </w:tr>
      <w:tr w14:paraId="5494F3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8522" w:type="dxa"/>
            <w:vAlign w:val="center"/>
          </w:tcPr>
          <w:p w14:paraId="13060614">
            <w:pPr>
              <w:pStyle w:val="3"/>
              <w:spacing w:line="360" w:lineRule="auto"/>
              <w:ind w:left="57" w:right="57" w:firstLine="480" w:firstLineChars="20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被委托人</w:t>
            </w:r>
            <w:r>
              <w:rPr>
                <w:rFonts w:hAnsi="宋体"/>
                <w:sz w:val="24"/>
                <w:szCs w:val="24"/>
              </w:rPr>
              <w:t>身份证</w:t>
            </w:r>
          </w:p>
          <w:p w14:paraId="2503FB22">
            <w:pPr>
              <w:pStyle w:val="3"/>
              <w:spacing w:line="360" w:lineRule="auto"/>
              <w:ind w:left="57" w:right="57" w:firstLine="480" w:firstLineChars="20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正、反面</w:t>
            </w:r>
          </w:p>
        </w:tc>
      </w:tr>
    </w:tbl>
    <w:p w14:paraId="263C74DB">
      <w:pPr>
        <w:spacing w:line="480" w:lineRule="exact"/>
        <w:rPr>
          <w:rFonts w:hint="eastAsia" w:ascii="仿宋_GB2312" w:hAnsi="宋体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法定代表人（签字或签章）：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           </w:t>
      </w:r>
    </w:p>
    <w:p w14:paraId="4AAFC937">
      <w:pPr>
        <w:spacing w:line="48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  <w:lang w:val="en-US" w:eastAsia="zh-CN"/>
        </w:rPr>
        <w:t>受</w:t>
      </w:r>
      <w:r>
        <w:rPr>
          <w:rFonts w:hint="eastAsia" w:ascii="仿宋_GB2312" w:hAnsi="宋体" w:eastAsia="仿宋_GB2312"/>
          <w:sz w:val="24"/>
        </w:rPr>
        <w:t>委托人签字</w:t>
      </w:r>
      <w:r>
        <w:rPr>
          <w:rFonts w:hint="eastAsia" w:ascii="仿宋_GB2312" w:hAnsi="宋体" w:eastAsia="仿宋_GB2312"/>
          <w:sz w:val="24"/>
          <w:lang w:val="en-US" w:eastAsia="zh-CN"/>
        </w:rPr>
        <w:t>及</w:t>
      </w:r>
      <w:r>
        <w:rPr>
          <w:rFonts w:hint="eastAsia" w:ascii="仿宋_GB2312" w:hAnsi="宋体" w:eastAsia="仿宋_GB2312"/>
          <w:sz w:val="24"/>
        </w:rPr>
        <w:t>联系电话（手机）：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        </w:t>
      </w:r>
      <w:r>
        <w:rPr>
          <w:rFonts w:hint="eastAsia" w:ascii="仿宋_GB2312" w:hAnsi="宋体" w:eastAsia="仿宋_GB2312"/>
          <w:sz w:val="24"/>
        </w:rPr>
        <w:t>竞买单位（盖章）：</w:t>
      </w:r>
    </w:p>
    <w:p w14:paraId="1A17EF37">
      <w:pPr>
        <w:spacing w:line="480" w:lineRule="exact"/>
        <w:rPr>
          <w:rFonts w:hint="default" w:ascii="仿宋_GB2312" w:hAnsi="宋体" w:eastAsia="仿宋_GB2312"/>
          <w:sz w:val="24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/>
          <w:sz w:val="24"/>
          <w:u w:val="none"/>
          <w:lang w:val="en-US" w:eastAsia="zh-CN"/>
        </w:rPr>
        <w:t xml:space="preserve"> ， 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 xml:space="preserve">                     </w:t>
      </w:r>
    </w:p>
    <w:p w14:paraId="2E5ED473">
      <w:pPr>
        <w:pStyle w:val="3"/>
        <w:spacing w:line="500" w:lineRule="exact"/>
        <w:ind w:right="57"/>
        <w:jc w:val="left"/>
        <w:rPr>
          <w:rFonts w:hint="eastAsia" w:ascii="仿宋_GB2312" w:hAnsi="宋体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/>
          <w:sz w:val="24"/>
          <w:u w:val="none"/>
          <w:lang w:val="en-US" w:eastAsia="zh-CN"/>
        </w:rPr>
        <w:t xml:space="preserve"> ， 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          </w:t>
      </w:r>
      <w:r>
        <w:rPr>
          <w:rFonts w:hint="eastAsia" w:ascii="仿宋_GB2312" w:hAnsi="宋体" w:eastAsia="仿宋_GB2312"/>
          <w:sz w:val="24"/>
        </w:rPr>
        <w:t>时间：20</w:t>
      </w:r>
      <w:r>
        <w:rPr>
          <w:rFonts w:hint="eastAsia" w:ascii="仿宋_GB2312" w:hAnsi="宋体" w:eastAsia="仿宋_GB2312"/>
          <w:sz w:val="24"/>
          <w:lang w:val="en-US" w:eastAsia="zh-CN"/>
        </w:rPr>
        <w:t>26</w:t>
      </w:r>
      <w:r>
        <w:rPr>
          <w:rFonts w:hint="eastAsia" w:ascii="仿宋_GB2312" w:hAnsi="宋体" w:eastAsia="仿宋_GB2312"/>
          <w:sz w:val="24"/>
        </w:rPr>
        <w:t xml:space="preserve">年 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7 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4"/>
        </w:rPr>
        <w:t xml:space="preserve"> 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4"/>
        </w:rPr>
        <w:t>日</w:t>
      </w:r>
    </w:p>
    <w:p w14:paraId="19CAB0A2">
      <w:pPr>
        <w:pStyle w:val="3"/>
        <w:spacing w:line="500" w:lineRule="exact"/>
        <w:ind w:right="57"/>
        <w:jc w:val="left"/>
        <w:rPr>
          <w:rFonts w:hAnsi="宋体"/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：</w:t>
      </w:r>
      <w:r>
        <w:rPr>
          <w:rFonts w:hAnsi="宋体"/>
          <w:sz w:val="24"/>
          <w:szCs w:val="24"/>
        </w:rPr>
        <w:t>公司</w:t>
      </w:r>
      <w:r>
        <w:rPr>
          <w:rFonts w:hint="eastAsia" w:hAnsi="宋体"/>
          <w:sz w:val="24"/>
          <w:szCs w:val="24"/>
        </w:rPr>
        <w:t>承诺</w:t>
      </w:r>
      <w:r>
        <w:rPr>
          <w:rFonts w:hAnsi="宋体"/>
          <w:sz w:val="24"/>
          <w:szCs w:val="24"/>
        </w:rPr>
        <w:t>书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加盖</w:t>
      </w:r>
      <w:r>
        <w:rPr>
          <w:sz w:val="24"/>
          <w:szCs w:val="24"/>
        </w:rPr>
        <w:t>公章）</w:t>
      </w:r>
    </w:p>
    <w:p w14:paraId="07B2BE9E">
      <w:pPr>
        <w:pStyle w:val="3"/>
        <w:spacing w:line="500" w:lineRule="exact"/>
        <w:ind w:right="57"/>
        <w:jc w:val="left"/>
        <w:rPr>
          <w:rFonts w:hAnsi="宋体"/>
          <w:sz w:val="28"/>
          <w:szCs w:val="28"/>
        </w:rPr>
      </w:pPr>
    </w:p>
    <w:p w14:paraId="61B1D7CF">
      <w:pPr>
        <w:pStyle w:val="3"/>
        <w:spacing w:line="500" w:lineRule="exact"/>
        <w:ind w:right="57"/>
        <w:jc w:val="left"/>
        <w:rPr>
          <w:rFonts w:hAnsi="宋体"/>
          <w:sz w:val="28"/>
          <w:szCs w:val="28"/>
        </w:rPr>
      </w:pPr>
    </w:p>
    <w:p w14:paraId="046831A4">
      <w:pPr>
        <w:spacing w:line="480" w:lineRule="auto"/>
        <w:jc w:val="center"/>
        <w:rPr>
          <w:rFonts w:ascii="仿宋" w:hAnsi="仿宋" w:eastAsia="仿宋"/>
          <w:sz w:val="44"/>
        </w:rPr>
      </w:pPr>
      <w:r>
        <w:rPr>
          <w:rFonts w:hint="eastAsia" w:ascii="仿宋" w:hAnsi="仿宋" w:eastAsia="仿宋"/>
          <w:sz w:val="44"/>
        </w:rPr>
        <w:t>承诺书</w:t>
      </w:r>
    </w:p>
    <w:p w14:paraId="4A115BE0">
      <w:pPr>
        <w:spacing w:line="48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本公司郑重承诺：</w:t>
      </w:r>
    </w:p>
    <w:p w14:paraId="7ABAAD5E">
      <w:pPr>
        <w:spacing w:line="48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本公司成立以来，认真执行国家有关价格法律、法规和政策，依法经商，诚信经营，遵守社会公德和商业职业道德，不损害国家、消费者和其他企业的合法利益。未被列入“信用中国”网站（www.creditchina.gov.cn）失信被执行人、税收违法案件当事人、政府采购不良行为记录名单和“中国政府采购网”（www.ccgp.gov.cn）政府采购严重违法失信行为记录名单（处罚期限届满的除外）。在近三年经营活动中无安全、质量事故，无违法行为记录及有关行政处罚等。</w:t>
      </w:r>
    </w:p>
    <w:p w14:paraId="2B31A5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rPr>
          <w:rFonts w:ascii="仿宋" w:hAnsi="仿宋" w:eastAsia="仿宋"/>
          <w:sz w:val="28"/>
        </w:rPr>
      </w:pPr>
      <w:bookmarkStart w:id="0" w:name="OLE_LINK7"/>
      <w:r>
        <w:rPr>
          <w:rFonts w:hint="eastAsia" w:ascii="仿宋" w:hAnsi="仿宋" w:eastAsia="仿宋"/>
          <w:sz w:val="28"/>
        </w:rPr>
        <w:t>如本公司成交，将在规定的时间内</w:t>
      </w:r>
      <w:r>
        <w:rPr>
          <w:rFonts w:hint="eastAsia" w:ascii="仿宋" w:hAnsi="仿宋" w:eastAsia="仿宋"/>
          <w:sz w:val="28"/>
          <w:lang w:val="en-US" w:eastAsia="zh-CN"/>
        </w:rPr>
        <w:t>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竞买款交至指定账户，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  <w:t>完成交接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</w:t>
      </w:r>
    </w:p>
    <w:bookmarkEnd w:id="0"/>
    <w:p w14:paraId="26414C3C">
      <w:pPr>
        <w:spacing w:line="48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特此承诺。</w:t>
      </w:r>
    </w:p>
    <w:p w14:paraId="0FE1916A">
      <w:pPr>
        <w:spacing w:line="480" w:lineRule="auto"/>
        <w:ind w:firstLine="560" w:firstLineChars="200"/>
        <w:rPr>
          <w:rFonts w:ascii="仿宋" w:hAnsi="仿宋" w:eastAsia="仿宋"/>
          <w:sz w:val="28"/>
        </w:rPr>
      </w:pPr>
    </w:p>
    <w:p w14:paraId="0F8F72C5">
      <w:pPr>
        <w:spacing w:line="480" w:lineRule="auto"/>
        <w:ind w:firstLine="5180" w:firstLineChars="185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承诺单位（盖章）</w:t>
      </w:r>
    </w:p>
    <w:p w14:paraId="15B9D480">
      <w:pPr>
        <w:spacing w:line="480" w:lineRule="auto"/>
        <w:ind w:firstLine="5180" w:firstLineChars="185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经办人：</w:t>
      </w:r>
    </w:p>
    <w:p w14:paraId="6554A76B">
      <w:pPr>
        <w:spacing w:line="480" w:lineRule="auto"/>
        <w:ind w:firstLine="5180" w:firstLineChars="185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日期：</w:t>
      </w:r>
    </w:p>
    <w:p w14:paraId="05118BD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71A20B3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4968B4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4A0A6A44"/>
    <w:p w14:paraId="7D619416"/>
    <w:p w14:paraId="3B6FC49C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：</w:t>
      </w:r>
      <w:r>
        <w:rPr>
          <w:rFonts w:hint="eastAsia" w:ascii="宋体" w:hAnsi="宋体" w:eastAsia="宋体" w:cs="Times New Roman"/>
          <w:kern w:val="0"/>
          <w:sz w:val="24"/>
        </w:rPr>
        <w:t>看样</w:t>
      </w:r>
      <w:r>
        <w:rPr>
          <w:rFonts w:hint="eastAsia" w:ascii="宋体" w:hAnsi="宋体" w:cs="Times New Roman"/>
          <w:kern w:val="0"/>
          <w:sz w:val="24"/>
          <w:lang w:eastAsia="zh-CN"/>
        </w:rPr>
        <w:t>（</w:t>
      </w:r>
      <w:r>
        <w:rPr>
          <w:rFonts w:hint="eastAsia" w:ascii="宋体" w:hAnsi="宋体" w:cs="Times New Roman"/>
          <w:kern w:val="0"/>
          <w:sz w:val="24"/>
          <w:lang w:val="en-US" w:eastAsia="zh-CN"/>
        </w:rPr>
        <w:t>抽样</w:t>
      </w:r>
      <w:r>
        <w:rPr>
          <w:rFonts w:hint="eastAsia" w:ascii="宋体" w:hAnsi="宋体" w:cs="Times New Roman"/>
          <w:kern w:val="0"/>
          <w:sz w:val="24"/>
          <w:lang w:eastAsia="zh-CN"/>
        </w:rPr>
        <w:t>）</w:t>
      </w:r>
      <w:r>
        <w:rPr>
          <w:rFonts w:hint="eastAsia" w:ascii="宋体" w:hAnsi="宋体" w:eastAsia="宋体" w:cs="Times New Roman"/>
          <w:kern w:val="0"/>
          <w:sz w:val="24"/>
        </w:rPr>
        <w:t>委托函</w:t>
      </w:r>
      <w:r>
        <w:rPr>
          <w:sz w:val="24"/>
        </w:rPr>
        <w:t>（</w:t>
      </w:r>
      <w:r>
        <w:rPr>
          <w:rFonts w:hint="eastAsia"/>
          <w:sz w:val="24"/>
        </w:rPr>
        <w:t>加盖</w:t>
      </w:r>
      <w:r>
        <w:rPr>
          <w:sz w:val="24"/>
        </w:rPr>
        <w:t>公章）</w:t>
      </w:r>
    </w:p>
    <w:p w14:paraId="327F93B9">
      <w:pPr>
        <w:spacing w:line="360" w:lineRule="auto"/>
        <w:ind w:firstLine="560"/>
        <w:rPr>
          <w:sz w:val="24"/>
        </w:rPr>
      </w:pPr>
    </w:p>
    <w:p w14:paraId="5CD45B41">
      <w:pPr>
        <w:spacing w:line="480" w:lineRule="exact"/>
        <w:jc w:val="center"/>
        <w:rPr>
          <w:rFonts w:hint="default" w:ascii="宋体" w:hAnsi="宋体" w:eastAsia="宋体" w:cs="Times New Roman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/>
          <w:kern w:val="0"/>
          <w:sz w:val="28"/>
          <w:szCs w:val="28"/>
          <w:lang w:val="en-US" w:eastAsia="zh-CN"/>
        </w:rPr>
        <w:t>南京江北新区管理委员会市场监督管理局</w:t>
      </w:r>
    </w:p>
    <w:p w14:paraId="4E192ADC">
      <w:pPr>
        <w:spacing w:line="480" w:lineRule="exact"/>
        <w:jc w:val="center"/>
        <w:rPr>
          <w:rFonts w:ascii="宋体" w:hAnsi="宋体" w:eastAsia="宋体" w:cs="Times New Roman"/>
          <w:b/>
          <w:kern w:val="0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罚没汽油处置</w:t>
      </w:r>
      <w:r>
        <w:rPr>
          <w:rFonts w:hint="eastAsia"/>
          <w:b/>
          <w:bCs/>
          <w:sz w:val="28"/>
          <w:szCs w:val="28"/>
        </w:rPr>
        <w:t>竞价变卖</w:t>
      </w:r>
      <w:r>
        <w:rPr>
          <w:rFonts w:hint="eastAsia"/>
          <w:b/>
          <w:bCs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>看样</w:t>
      </w:r>
      <w:r>
        <w:rPr>
          <w:rFonts w:ascii="宋体" w:hAnsi="宋体" w:eastAsia="宋体" w:cs="Times New Roman"/>
          <w:b/>
          <w:kern w:val="0"/>
          <w:sz w:val="28"/>
          <w:szCs w:val="28"/>
        </w:rPr>
        <w:t>委托函</w:t>
      </w:r>
    </w:p>
    <w:p w14:paraId="54B8FC25">
      <w:pPr>
        <w:spacing w:line="360" w:lineRule="auto"/>
        <w:ind w:firstLine="560"/>
        <w:jc w:val="center"/>
        <w:rPr>
          <w:rFonts w:ascii="宋体" w:hAnsi="宋体" w:eastAsia="宋体" w:cs="Times New Roman"/>
          <w:kern w:val="0"/>
          <w:sz w:val="24"/>
        </w:rPr>
      </w:pPr>
    </w:p>
    <w:p w14:paraId="1D4BEA14">
      <w:pPr>
        <w:spacing w:line="480" w:lineRule="exact"/>
        <w:jc w:val="left"/>
        <w:rPr>
          <w:rFonts w:hint="eastAsia" w:ascii="楷体_GB2312" w:hAnsi="楷体_GB2312" w:eastAsia="楷体_GB2312" w:cs="楷体_GB2312"/>
          <w:kern w:val="0"/>
          <w:sz w:val="24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4"/>
        </w:rPr>
        <w:t>致</w:t>
      </w:r>
      <w:r>
        <w:rPr>
          <w:rFonts w:ascii="宋体" w:hAnsi="宋体" w:eastAsia="宋体" w:cs="Times New Roman"/>
          <w:kern w:val="0"/>
          <w:sz w:val="24"/>
        </w:rPr>
        <w:t>：</w:t>
      </w:r>
      <w:r>
        <w:rPr>
          <w:rFonts w:hint="eastAsia" w:ascii="楷体_GB2312" w:hAnsi="楷体_GB2312" w:eastAsia="楷体_GB2312" w:cs="楷体_GB2312"/>
          <w:kern w:val="0"/>
          <w:sz w:val="24"/>
          <w:lang w:val="en-US" w:eastAsia="zh-CN"/>
        </w:rPr>
        <w:t>南京江北新区管理委员会市场监督管理局</w:t>
      </w:r>
    </w:p>
    <w:p w14:paraId="25A05062">
      <w:pPr>
        <w:spacing w:line="480" w:lineRule="exact"/>
        <w:ind w:firstLine="480" w:firstLineChars="200"/>
        <w:jc w:val="left"/>
        <w:rPr>
          <w:rFonts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本公司在此委托__</w:t>
      </w:r>
      <w:r>
        <w:rPr>
          <w:rFonts w:hint="eastAsia" w:ascii="宋体" w:hAnsi="宋体" w:eastAsia="宋体" w:cs="Times New Roman"/>
          <w:kern w:val="0"/>
          <w:sz w:val="24"/>
          <w:u w:val="none"/>
        </w:rPr>
        <w:t>__</w:t>
      </w:r>
      <w:r>
        <w:rPr>
          <w:rFonts w:hint="eastAsia" w:ascii="宋体" w:hAnsi="宋体" w:eastAsia="宋体" w:cs="Times New Roman"/>
          <w:kern w:val="0"/>
          <w:sz w:val="24"/>
        </w:rPr>
        <w:t>_</w:t>
      </w:r>
      <w:r>
        <w:rPr>
          <w:rFonts w:hint="eastAsia" w:ascii="宋体" w:hAnsi="宋体" w:cs="Times New Roman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Times New Roman"/>
          <w:kern w:val="0"/>
          <w:sz w:val="24"/>
          <w:lang w:eastAsia="zh-CN"/>
        </w:rPr>
        <w:t>、</w:t>
      </w:r>
      <w:r>
        <w:rPr>
          <w:rFonts w:hint="eastAsia" w:ascii="宋体" w:hAnsi="宋体" w:cs="Times New Roman"/>
          <w:kern w:val="0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Times New Roman"/>
          <w:kern w:val="0"/>
          <w:sz w:val="24"/>
        </w:rPr>
        <w:t>作为我公司合法的</w:t>
      </w:r>
      <w:r>
        <w:rPr>
          <w:rFonts w:hint="eastAsia" w:ascii="宋体" w:hAnsi="宋体" w:cs="Times New Roman"/>
          <w:kern w:val="0"/>
          <w:sz w:val="24"/>
          <w:lang w:val="en-US" w:eastAsia="zh-CN"/>
        </w:rPr>
        <w:t>授权委托人</w:t>
      </w:r>
      <w:r>
        <w:rPr>
          <w:rFonts w:hint="eastAsia" w:ascii="宋体" w:hAnsi="宋体" w:eastAsia="宋体" w:cs="Times New Roman"/>
          <w:kern w:val="0"/>
          <w:sz w:val="24"/>
        </w:rPr>
        <w:t>，以我公司名义并代表我公司参加</w:t>
      </w:r>
      <w:r>
        <w:rPr>
          <w:rFonts w:hint="eastAsia" w:ascii="宋体" w:hAnsi="宋体" w:eastAsia="宋体" w:cs="Times New Roman"/>
          <w:kern w:val="0"/>
          <w:sz w:val="24"/>
          <w:szCs w:val="44"/>
          <w:u w:val="single"/>
          <w:lang w:val="en-US" w:eastAsia="zh-CN" w:bidi="ar-SA"/>
        </w:rPr>
        <w:t>南京江北新区管理委员会市场监督管理局罚没汽油</w:t>
      </w:r>
      <w:r>
        <w:rPr>
          <w:rFonts w:hint="eastAsia" w:ascii="宋体" w:hAnsi="宋体" w:cs="Times New Roman"/>
          <w:kern w:val="0"/>
          <w:sz w:val="24"/>
          <w:szCs w:val="44"/>
          <w:u w:val="single"/>
          <w:lang w:val="en-US" w:eastAsia="zh-CN" w:bidi="ar-SA"/>
        </w:rPr>
        <w:t>处置</w:t>
      </w:r>
      <w:r>
        <w:rPr>
          <w:rFonts w:hint="eastAsia" w:ascii="宋体" w:hAnsi="宋体" w:eastAsia="宋体" w:cs="Times New Roman"/>
          <w:kern w:val="0"/>
          <w:sz w:val="24"/>
          <w:szCs w:val="44"/>
          <w:u w:val="single"/>
          <w:lang w:val="en-US" w:eastAsia="zh-CN" w:bidi="ar-SA"/>
        </w:rPr>
        <w:t>竞价变卖</w:t>
      </w:r>
      <w:r>
        <w:rPr>
          <w:rFonts w:hint="eastAsia" w:ascii="宋体" w:hAnsi="宋体" w:eastAsia="宋体" w:cs="Times New Roman"/>
          <w:kern w:val="0"/>
          <w:sz w:val="24"/>
          <w:u w:val="single"/>
        </w:rPr>
        <w:t>项目</w:t>
      </w:r>
      <w:r>
        <w:rPr>
          <w:rFonts w:ascii="宋体" w:hAnsi="宋体" w:eastAsia="宋体" w:cs="Times New Roman"/>
          <w:kern w:val="0"/>
          <w:sz w:val="24"/>
        </w:rPr>
        <w:t>实物</w:t>
      </w:r>
      <w:r>
        <w:rPr>
          <w:rFonts w:hint="eastAsia" w:ascii="宋体" w:hAnsi="宋体" w:eastAsia="宋体" w:cs="Times New Roman"/>
          <w:kern w:val="0"/>
          <w:sz w:val="24"/>
        </w:rPr>
        <w:t>现场</w:t>
      </w:r>
      <w:r>
        <w:rPr>
          <w:rFonts w:ascii="宋体" w:hAnsi="宋体" w:eastAsia="宋体" w:cs="Times New Roman"/>
          <w:kern w:val="0"/>
          <w:sz w:val="24"/>
        </w:rPr>
        <w:t>看样</w:t>
      </w:r>
      <w:r>
        <w:rPr>
          <w:rFonts w:hint="eastAsia" w:ascii="宋体" w:hAnsi="宋体" w:cs="Times New Roman"/>
          <w:kern w:val="0"/>
          <w:sz w:val="24"/>
          <w:lang w:eastAsia="zh-CN"/>
        </w:rPr>
        <w:t>（</w:t>
      </w:r>
      <w:r>
        <w:rPr>
          <w:rFonts w:hint="eastAsia" w:ascii="宋体" w:hAnsi="宋体" w:cs="Times New Roman"/>
          <w:kern w:val="0"/>
          <w:sz w:val="24"/>
          <w:lang w:val="en-US" w:eastAsia="zh-CN"/>
        </w:rPr>
        <w:t>样品抽样</w:t>
      </w:r>
      <w:r>
        <w:rPr>
          <w:rFonts w:hint="eastAsia" w:ascii="宋体" w:hAnsi="宋体" w:cs="Times New Roman"/>
          <w:kern w:val="0"/>
          <w:sz w:val="24"/>
          <w:lang w:eastAsia="zh-CN"/>
        </w:rPr>
        <w:t>）</w:t>
      </w:r>
      <w:r>
        <w:rPr>
          <w:rFonts w:hint="eastAsia" w:ascii="宋体" w:hAnsi="宋体" w:eastAsia="宋体" w:cs="Times New Roman"/>
          <w:kern w:val="0"/>
          <w:sz w:val="24"/>
        </w:rPr>
        <w:t>。</w:t>
      </w:r>
    </w:p>
    <w:p w14:paraId="1BBF86F0"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承诺</w:t>
      </w:r>
      <w:r>
        <w:rPr>
          <w:rFonts w:ascii="宋体" w:hAnsi="宋体" w:eastAsia="宋体" w:cs="Times New Roman"/>
          <w:kern w:val="0"/>
          <w:sz w:val="24"/>
        </w:rPr>
        <w:t>遵守现场秩序，对</w:t>
      </w:r>
      <w:r>
        <w:rPr>
          <w:rFonts w:hint="eastAsia" w:ascii="宋体" w:hAnsi="宋体" w:eastAsia="宋体" w:cs="Times New Roman"/>
          <w:kern w:val="0"/>
          <w:sz w:val="24"/>
        </w:rPr>
        <w:t>代理人</w:t>
      </w:r>
      <w:r>
        <w:rPr>
          <w:rFonts w:ascii="宋体" w:hAnsi="宋体" w:eastAsia="宋体" w:cs="Times New Roman"/>
          <w:kern w:val="0"/>
          <w:sz w:val="24"/>
        </w:rPr>
        <w:t>在现场</w:t>
      </w:r>
      <w:r>
        <w:rPr>
          <w:rFonts w:hint="eastAsia" w:ascii="宋体" w:hAnsi="宋体" w:eastAsia="宋体" w:cs="Times New Roman"/>
          <w:kern w:val="0"/>
          <w:sz w:val="24"/>
        </w:rPr>
        <w:t>的</w:t>
      </w:r>
      <w:r>
        <w:rPr>
          <w:rFonts w:ascii="宋体" w:hAnsi="宋体" w:eastAsia="宋体" w:cs="Times New Roman"/>
          <w:kern w:val="0"/>
          <w:sz w:val="24"/>
        </w:rPr>
        <w:t>一切</w:t>
      </w:r>
      <w:r>
        <w:rPr>
          <w:rFonts w:hint="eastAsia" w:ascii="宋体" w:hAnsi="宋体" w:eastAsia="宋体" w:cs="Times New Roman"/>
          <w:kern w:val="0"/>
          <w:sz w:val="24"/>
        </w:rPr>
        <w:t>行为均</w:t>
      </w:r>
      <w:r>
        <w:rPr>
          <w:rFonts w:ascii="宋体" w:hAnsi="宋体" w:eastAsia="宋体" w:cs="Times New Roman"/>
          <w:kern w:val="0"/>
          <w:sz w:val="24"/>
        </w:rPr>
        <w:t>认可并负责。</w:t>
      </w:r>
    </w:p>
    <w:p w14:paraId="67122CDD">
      <w:pPr>
        <w:wordWrap w:val="0"/>
        <w:spacing w:line="360" w:lineRule="auto"/>
        <w:ind w:firstLine="480" w:firstLineChars="200"/>
        <w:jc w:val="right"/>
        <w:rPr>
          <w:rFonts w:ascii="宋体" w:hAnsi="宋体" w:eastAsia="宋体" w:cs="Times New Roman"/>
          <w:kern w:val="0"/>
          <w:sz w:val="24"/>
        </w:rPr>
      </w:pPr>
    </w:p>
    <w:p w14:paraId="428EEA7D">
      <w:pPr>
        <w:wordWrap w:val="0"/>
        <w:spacing w:line="360" w:lineRule="auto"/>
        <w:ind w:firstLine="480" w:firstLineChars="200"/>
        <w:jc w:val="right"/>
        <w:rPr>
          <w:rFonts w:hint="eastAsia" w:ascii="宋体" w:hAnsi="宋体" w:eastAsia="宋体" w:cs="Times New Roman"/>
          <w:kern w:val="0"/>
          <w:sz w:val="24"/>
        </w:rPr>
      </w:pPr>
    </w:p>
    <w:p w14:paraId="7A2A479E">
      <w:pPr>
        <w:wordWrap w:val="0"/>
        <w:spacing w:line="360" w:lineRule="auto"/>
        <w:ind w:firstLine="480" w:firstLineChars="200"/>
        <w:jc w:val="right"/>
        <w:rPr>
          <w:rFonts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单位</w:t>
      </w:r>
      <w:r>
        <w:rPr>
          <w:rFonts w:ascii="宋体" w:hAnsi="宋体" w:eastAsia="宋体" w:cs="Times New Roman"/>
          <w:kern w:val="0"/>
          <w:sz w:val="24"/>
        </w:rPr>
        <w:t>盖章：</w:t>
      </w:r>
      <w:r>
        <w:rPr>
          <w:rFonts w:hint="eastAsia" w:ascii="宋体" w:hAnsi="宋体" w:eastAsia="宋体" w:cs="Times New Roman"/>
          <w:kern w:val="0"/>
          <w:sz w:val="24"/>
        </w:rPr>
        <w:t xml:space="preserve">             </w:t>
      </w:r>
    </w:p>
    <w:p w14:paraId="0BA07140">
      <w:pPr>
        <w:wordWrap w:val="0"/>
        <w:spacing w:line="360" w:lineRule="auto"/>
        <w:ind w:firstLine="480" w:firstLineChars="200"/>
        <w:jc w:val="right"/>
        <w:rPr>
          <w:rFonts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法定代表人</w:t>
      </w:r>
      <w:r>
        <w:rPr>
          <w:rFonts w:ascii="宋体" w:hAnsi="宋体" w:eastAsia="宋体" w:cs="Times New Roman"/>
          <w:kern w:val="0"/>
          <w:sz w:val="24"/>
        </w:rPr>
        <w:t>签</w:t>
      </w:r>
      <w:r>
        <w:rPr>
          <w:rFonts w:hint="eastAsia" w:ascii="宋体" w:hAnsi="宋体" w:eastAsia="宋体" w:cs="Times New Roman"/>
          <w:kern w:val="0"/>
          <w:sz w:val="24"/>
        </w:rPr>
        <w:t>章</w:t>
      </w:r>
      <w:r>
        <w:rPr>
          <w:rFonts w:ascii="宋体" w:hAnsi="宋体" w:eastAsia="宋体" w:cs="Times New Roman"/>
          <w:kern w:val="0"/>
          <w:sz w:val="24"/>
        </w:rPr>
        <w:t>：</w:t>
      </w:r>
      <w:r>
        <w:rPr>
          <w:rFonts w:hint="eastAsia" w:ascii="宋体" w:hAnsi="宋体" w:eastAsia="宋体" w:cs="Times New Roman"/>
          <w:kern w:val="0"/>
          <w:sz w:val="24"/>
        </w:rPr>
        <w:t xml:space="preserve">            </w:t>
      </w:r>
    </w:p>
    <w:p w14:paraId="52BBF736">
      <w:pPr>
        <w:spacing w:line="360" w:lineRule="auto"/>
        <w:ind w:firstLine="480" w:firstLineChars="200"/>
        <w:jc w:val="right"/>
        <w:rPr>
          <w:rFonts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日期：    年     月    日</w:t>
      </w:r>
    </w:p>
    <w:p w14:paraId="70539CF8"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</w:rPr>
      </w:pPr>
    </w:p>
    <w:p w14:paraId="0981A9B1"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</w:rPr>
      </w:pPr>
    </w:p>
    <w:p w14:paraId="1F458726"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</w:rPr>
      </w:pPr>
    </w:p>
    <w:p w14:paraId="6A95F027"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</w:rPr>
      </w:pPr>
    </w:p>
    <w:p w14:paraId="6896D411"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</w:rPr>
      </w:pPr>
    </w:p>
    <w:p w14:paraId="62AAF444"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</w:rPr>
      </w:pPr>
    </w:p>
    <w:p w14:paraId="1C3EFA08"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</w:rPr>
      </w:pPr>
    </w:p>
    <w:p w14:paraId="3A1A6C75"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</w:rPr>
      </w:pPr>
    </w:p>
    <w:p w14:paraId="4AE85040"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</w:rPr>
      </w:pPr>
    </w:p>
    <w:p w14:paraId="10E9F740"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</w:rPr>
      </w:pPr>
    </w:p>
    <w:p w14:paraId="3111A646"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</w:rPr>
      </w:pPr>
    </w:p>
    <w:p w14:paraId="61C4B78B"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</w:rPr>
      </w:pPr>
    </w:p>
    <w:p w14:paraId="66C1CACF"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</w:rPr>
      </w:pPr>
    </w:p>
    <w:p w14:paraId="14D70D2D"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</w:rPr>
      </w:pPr>
    </w:p>
    <w:p w14:paraId="0BF91419"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</w:rPr>
      </w:pPr>
    </w:p>
    <w:p w14:paraId="7E833C92"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</w:rPr>
      </w:pPr>
    </w:p>
    <w:p w14:paraId="35F6CCB3"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身份证</w:t>
      </w:r>
      <w:r>
        <w:rPr>
          <w:rFonts w:ascii="宋体" w:hAnsi="宋体" w:eastAsia="宋体" w:cs="Times New Roman"/>
          <w:kern w:val="0"/>
          <w:sz w:val="24"/>
        </w:rPr>
        <w:t>复印件</w:t>
      </w:r>
      <w:r>
        <w:rPr>
          <w:rFonts w:hint="eastAsia" w:ascii="宋体" w:hAnsi="宋体" w:eastAsia="宋体" w:cs="Times New Roman"/>
          <w:kern w:val="0"/>
          <w:sz w:val="24"/>
        </w:rPr>
        <w:t>：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 w14:paraId="31E36E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4148" w:type="dxa"/>
          </w:tcPr>
          <w:p w14:paraId="08F2762D"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法定代表人身份证正面</w:t>
            </w:r>
          </w:p>
        </w:tc>
        <w:tc>
          <w:tcPr>
            <w:tcW w:w="4148" w:type="dxa"/>
          </w:tcPr>
          <w:p w14:paraId="446B8F4D"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法定代表人身份证反面</w:t>
            </w:r>
          </w:p>
        </w:tc>
      </w:tr>
      <w:tr w14:paraId="10C891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4148" w:type="dxa"/>
          </w:tcPr>
          <w:p w14:paraId="30071AF9"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val="en-US" w:eastAsia="zh-CN"/>
              </w:rPr>
              <w:t>受委托人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身份证正面</w:t>
            </w:r>
          </w:p>
        </w:tc>
        <w:tc>
          <w:tcPr>
            <w:tcW w:w="4148" w:type="dxa"/>
          </w:tcPr>
          <w:p w14:paraId="3031E95F"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val="en-US" w:eastAsia="zh-CN"/>
              </w:rPr>
              <w:t>受委托人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身份证反面</w:t>
            </w:r>
          </w:p>
        </w:tc>
      </w:tr>
      <w:tr w14:paraId="2F3D40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4148" w:type="dxa"/>
          </w:tcPr>
          <w:p w14:paraId="4B635C61"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val="en-US" w:eastAsia="zh-CN"/>
              </w:rPr>
              <w:t>受委托人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身份证正面</w:t>
            </w:r>
          </w:p>
        </w:tc>
        <w:tc>
          <w:tcPr>
            <w:tcW w:w="4148" w:type="dxa"/>
          </w:tcPr>
          <w:p w14:paraId="234BBD45"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val="en-US" w:eastAsia="zh-CN"/>
              </w:rPr>
              <w:t>受委托人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身份证反面</w:t>
            </w:r>
          </w:p>
        </w:tc>
      </w:tr>
    </w:tbl>
    <w:p w14:paraId="6D145AAF">
      <w:pPr>
        <w:widowControl/>
        <w:jc w:val="left"/>
        <w:rPr>
          <w:sz w:val="24"/>
        </w:rPr>
      </w:pPr>
    </w:p>
    <w:p w14:paraId="473073FA">
      <w:pPr>
        <w:widowControl/>
        <w:jc w:val="left"/>
        <w:rPr>
          <w:sz w:val="24"/>
        </w:rPr>
      </w:pPr>
    </w:p>
    <w:p w14:paraId="6BD1594D">
      <w:pPr>
        <w:widowControl/>
        <w:jc w:val="left"/>
        <w:rPr>
          <w:rFonts w:hint="eastAsia"/>
          <w:sz w:val="24"/>
        </w:rPr>
      </w:pPr>
      <w:r>
        <w:rPr>
          <w:rFonts w:hint="eastAsia"/>
          <w:b/>
          <w:bCs/>
          <w:sz w:val="22"/>
          <w:szCs w:val="40"/>
          <w:lang w:val="en-US" w:eastAsia="zh-CN"/>
        </w:rPr>
        <w:t>注：</w:t>
      </w:r>
      <w:r>
        <w:rPr>
          <w:rFonts w:hint="eastAsia"/>
          <w:b/>
          <w:bCs/>
          <w:sz w:val="22"/>
          <w:szCs w:val="40"/>
        </w:rPr>
        <w:t>附件</w:t>
      </w:r>
      <w:r>
        <w:rPr>
          <w:b/>
          <w:bCs/>
          <w:sz w:val="22"/>
          <w:szCs w:val="40"/>
        </w:rPr>
        <w:t>1</w:t>
      </w:r>
      <w:r>
        <w:rPr>
          <w:rFonts w:hint="eastAsia"/>
          <w:b/>
          <w:bCs/>
          <w:sz w:val="22"/>
          <w:szCs w:val="40"/>
          <w:lang w:val="en-US" w:eastAsia="zh-CN"/>
        </w:rPr>
        <w:t>需双面打印</w:t>
      </w:r>
      <w:r>
        <w:rPr>
          <w:sz w:val="24"/>
        </w:rPr>
        <w:br w:type="page"/>
      </w:r>
    </w:p>
    <w:p w14:paraId="7EDC1109">
      <w:pPr>
        <w:widowControl/>
        <w:jc w:val="left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：</w:t>
      </w:r>
      <w:r>
        <w:rPr>
          <w:rFonts w:hint="eastAsia" w:ascii="宋体" w:hAnsi="宋体" w:eastAsia="宋体" w:cs="Times New Roman"/>
          <w:kern w:val="0"/>
          <w:sz w:val="24"/>
        </w:rPr>
        <w:t>报价单</w:t>
      </w:r>
      <w:r>
        <w:rPr>
          <w:sz w:val="24"/>
        </w:rPr>
        <w:t>（</w:t>
      </w:r>
      <w:r>
        <w:rPr>
          <w:rFonts w:hint="eastAsia"/>
          <w:sz w:val="24"/>
        </w:rPr>
        <w:t>加盖</w:t>
      </w:r>
      <w:r>
        <w:rPr>
          <w:sz w:val="24"/>
        </w:rPr>
        <w:t>公章）</w:t>
      </w:r>
    </w:p>
    <w:p w14:paraId="6EAC30DE">
      <w:pPr>
        <w:spacing w:line="360" w:lineRule="auto"/>
        <w:ind w:firstLine="560"/>
        <w:rPr>
          <w:sz w:val="24"/>
        </w:rPr>
      </w:pPr>
    </w:p>
    <w:p w14:paraId="7F070F77">
      <w:pPr>
        <w:spacing w:line="480" w:lineRule="exact"/>
        <w:jc w:val="center"/>
        <w:rPr>
          <w:rFonts w:hint="eastAsia" w:ascii="方正黑体_GBK" w:hAnsi="方正黑体_GBK" w:eastAsia="方正黑体_GBK" w:cs="方正黑体_GBK"/>
          <w:b/>
          <w:kern w:val="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kern w:val="0"/>
          <w:sz w:val="28"/>
          <w:szCs w:val="28"/>
          <w:lang w:val="en-US" w:eastAsia="zh-CN"/>
        </w:rPr>
        <w:t>南京江北新区管理委员会市场监督管理局</w:t>
      </w:r>
    </w:p>
    <w:p w14:paraId="1B30EE1D">
      <w:pPr>
        <w:spacing w:line="480" w:lineRule="exact"/>
        <w:jc w:val="center"/>
        <w:rPr>
          <w:rFonts w:hint="eastAsia" w:ascii="方正黑体_GBK" w:hAnsi="方正黑体_GBK" w:eastAsia="方正黑体_GBK" w:cs="方正黑体_GBK"/>
          <w:b/>
          <w:kern w:val="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/>
          <w:bCs/>
          <w:sz w:val="28"/>
          <w:szCs w:val="28"/>
          <w:lang w:val="en-US" w:eastAsia="zh-CN"/>
        </w:rPr>
        <w:t>罚没汽油处置</w:t>
      </w:r>
      <w:r>
        <w:rPr>
          <w:rFonts w:hint="eastAsia" w:ascii="方正黑体_GBK" w:hAnsi="方正黑体_GBK" w:eastAsia="方正黑体_GBK" w:cs="方正黑体_GBK"/>
          <w:b/>
          <w:bCs/>
          <w:sz w:val="28"/>
          <w:szCs w:val="28"/>
        </w:rPr>
        <w:t>竞价变卖</w:t>
      </w:r>
      <w:r>
        <w:rPr>
          <w:rFonts w:hint="eastAsia" w:ascii="方正黑体_GBK" w:hAnsi="方正黑体_GBK" w:eastAsia="方正黑体_GBK" w:cs="方正黑体_GBK"/>
          <w:b/>
          <w:kern w:val="0"/>
          <w:sz w:val="28"/>
          <w:szCs w:val="28"/>
        </w:rPr>
        <w:t>报价单</w:t>
      </w:r>
    </w:p>
    <w:p w14:paraId="175CD19F">
      <w:pPr>
        <w:widowControl/>
        <w:tabs>
          <w:tab w:val="left" w:pos="8931"/>
        </w:tabs>
        <w:wordWrap w:val="0"/>
        <w:spacing w:before="240" w:afterLines="50"/>
        <w:ind w:left="6440" w:leftChars="100" w:right="40" w:hanging="6000" w:hangingChars="2500"/>
        <w:jc w:val="righ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日期：    年     月    日</w:t>
      </w:r>
    </w:p>
    <w:p w14:paraId="3A434040">
      <w:pPr>
        <w:spacing w:line="360" w:lineRule="auto"/>
        <w:ind w:firstLine="480" w:firstLineChars="200"/>
        <w:rPr>
          <w:rFonts w:hint="eastAsia"/>
          <w:sz w:val="24"/>
        </w:rPr>
      </w:pPr>
    </w:p>
    <w:tbl>
      <w:tblPr>
        <w:tblStyle w:val="5"/>
        <w:tblpPr w:leftFromText="180" w:rightFromText="180" w:vertAnchor="text" w:horzAnchor="page" w:tblpX="1830" w:tblpY="123"/>
        <w:tblOverlap w:val="never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437"/>
      </w:tblGrid>
      <w:tr w14:paraId="3A62C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CA962"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4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48"/>
              </w:rPr>
              <w:t>项目名称</w:t>
            </w:r>
          </w:p>
        </w:tc>
        <w:tc>
          <w:tcPr>
            <w:tcW w:w="31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ECF407">
            <w:pPr>
              <w:widowControl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南京江北新区管理委员会市场监督管理局</w:t>
            </w:r>
          </w:p>
          <w:p w14:paraId="71BE4A7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罚没汽油</w:t>
            </w:r>
            <w:r>
              <w:rPr>
                <w:rFonts w:hint="eastAsia"/>
                <w:bCs/>
                <w:sz w:val="24"/>
              </w:rPr>
              <w:t>处置竞价变卖</w:t>
            </w:r>
          </w:p>
        </w:tc>
      </w:tr>
      <w:tr w14:paraId="4DD29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10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5F884"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4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48"/>
              </w:rPr>
              <w:t>竞买报价金额</w:t>
            </w:r>
          </w:p>
          <w:p w14:paraId="3D96D247"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48"/>
              </w:rPr>
            </w:pPr>
          </w:p>
        </w:tc>
        <w:tc>
          <w:tcPr>
            <w:tcW w:w="31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8614BA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小写：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元</w:t>
            </w:r>
          </w:p>
        </w:tc>
      </w:tr>
      <w:tr w14:paraId="1CAF3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81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9D3EE">
            <w:pPr>
              <w:widowControl/>
              <w:jc w:val="left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48"/>
              </w:rPr>
            </w:pPr>
          </w:p>
        </w:tc>
        <w:tc>
          <w:tcPr>
            <w:tcW w:w="31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A6EDA7">
            <w:pPr>
              <w:widowControl/>
              <w:rPr>
                <w:rFonts w:ascii="宋体" w:hAnsi="宋体" w:eastAsia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大写：</w:t>
            </w:r>
          </w:p>
        </w:tc>
      </w:tr>
      <w:tr w14:paraId="0C151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1F02A"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4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48"/>
              </w:rPr>
              <w:t>竞买单位</w:t>
            </w:r>
          </w:p>
        </w:tc>
        <w:tc>
          <w:tcPr>
            <w:tcW w:w="31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1BB783">
            <w:pPr>
              <w:widowControl/>
              <w:ind w:firstLine="360" w:firstLineChars="15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u w:val="single"/>
              </w:rPr>
              <w:t>（竞买单位名称）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（盖章）</w:t>
            </w:r>
          </w:p>
        </w:tc>
      </w:tr>
      <w:tr w14:paraId="4D55C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BE2FD"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4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48"/>
              </w:rPr>
              <w:t>竞买单位法定代表人</w:t>
            </w:r>
          </w:p>
          <w:p w14:paraId="2B955DE2"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4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48"/>
              </w:rPr>
              <w:t>（或授权委托人）信息</w:t>
            </w:r>
          </w:p>
        </w:tc>
        <w:tc>
          <w:tcPr>
            <w:tcW w:w="31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DDE6FB"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姓名：            </w:t>
            </w:r>
          </w:p>
          <w:p w14:paraId="637009E3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联系电话（手机）：</w:t>
            </w:r>
          </w:p>
          <w:p w14:paraId="3CD05833"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身份证号码：</w:t>
            </w:r>
          </w:p>
        </w:tc>
      </w:tr>
      <w:tr w14:paraId="31EE4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4C248">
            <w:pPr>
              <w:widowControl/>
              <w:ind w:firstLine="480" w:firstLineChars="200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备注：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lang w:val="en-US" w:eastAsia="zh-CN"/>
              </w:rPr>
              <w:t>报价金额应为标的物整体的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u w:val="single"/>
                <w:lang w:val="en-US" w:eastAsia="zh-CN"/>
              </w:rPr>
              <w:t>不含税总价金额</w:t>
            </w:r>
          </w:p>
        </w:tc>
      </w:tr>
    </w:tbl>
    <w:p w14:paraId="449A69F5">
      <w:pPr>
        <w:spacing w:line="360" w:lineRule="auto"/>
        <w:ind w:firstLine="480" w:firstLineChars="200"/>
        <w:rPr>
          <w:rFonts w:hint="eastAsia"/>
          <w:sz w:val="24"/>
        </w:rPr>
      </w:pPr>
    </w:p>
    <w:p w14:paraId="13E1C263">
      <w:pPr>
        <w:spacing w:line="360" w:lineRule="auto"/>
        <w:ind w:firstLine="480" w:firstLineChars="200"/>
        <w:rPr>
          <w:rFonts w:hint="eastAsia"/>
          <w:sz w:val="24"/>
        </w:rPr>
      </w:pPr>
    </w:p>
    <w:p w14:paraId="4755FA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F2F204"/>
    <w:multiLevelType w:val="singleLevel"/>
    <w:tmpl w:val="97F2F204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87103"/>
    <w:rsid w:val="0224187C"/>
    <w:rsid w:val="02873BB9"/>
    <w:rsid w:val="04833716"/>
    <w:rsid w:val="0AE357D7"/>
    <w:rsid w:val="0BD31703"/>
    <w:rsid w:val="0BDE6F3F"/>
    <w:rsid w:val="0C2506CA"/>
    <w:rsid w:val="0F1134DA"/>
    <w:rsid w:val="10806817"/>
    <w:rsid w:val="14634486"/>
    <w:rsid w:val="150D43F1"/>
    <w:rsid w:val="18377A6A"/>
    <w:rsid w:val="189746FE"/>
    <w:rsid w:val="19EC6CCB"/>
    <w:rsid w:val="1D350989"/>
    <w:rsid w:val="22244B28"/>
    <w:rsid w:val="25B975C5"/>
    <w:rsid w:val="25F4285C"/>
    <w:rsid w:val="26BE379D"/>
    <w:rsid w:val="2B7E34FB"/>
    <w:rsid w:val="2C002162"/>
    <w:rsid w:val="2C0954BB"/>
    <w:rsid w:val="2C1D0F66"/>
    <w:rsid w:val="2D452A0C"/>
    <w:rsid w:val="2FD405D4"/>
    <w:rsid w:val="30913CD1"/>
    <w:rsid w:val="32543208"/>
    <w:rsid w:val="32A40394"/>
    <w:rsid w:val="338E4750"/>
    <w:rsid w:val="33A8380B"/>
    <w:rsid w:val="359549F8"/>
    <w:rsid w:val="36EF34FF"/>
    <w:rsid w:val="3A971EE4"/>
    <w:rsid w:val="3BEF6EEA"/>
    <w:rsid w:val="3D2C1009"/>
    <w:rsid w:val="3E974BA8"/>
    <w:rsid w:val="40F47E03"/>
    <w:rsid w:val="4108712E"/>
    <w:rsid w:val="415E19AD"/>
    <w:rsid w:val="41DD6D76"/>
    <w:rsid w:val="42417305"/>
    <w:rsid w:val="475F022D"/>
    <w:rsid w:val="4A05330E"/>
    <w:rsid w:val="4B7B4B8D"/>
    <w:rsid w:val="4F083FD3"/>
    <w:rsid w:val="4F3855EC"/>
    <w:rsid w:val="525F7333"/>
    <w:rsid w:val="52CA05EC"/>
    <w:rsid w:val="53672943"/>
    <w:rsid w:val="5ACE3938"/>
    <w:rsid w:val="5D347D3A"/>
    <w:rsid w:val="5D543F38"/>
    <w:rsid w:val="5E8633D0"/>
    <w:rsid w:val="5ED35331"/>
    <w:rsid w:val="61E17D65"/>
    <w:rsid w:val="636522D0"/>
    <w:rsid w:val="637309CB"/>
    <w:rsid w:val="64D94D23"/>
    <w:rsid w:val="65BA6903"/>
    <w:rsid w:val="66DA3E7F"/>
    <w:rsid w:val="671812FC"/>
    <w:rsid w:val="6AAD2EDA"/>
    <w:rsid w:val="6C335661"/>
    <w:rsid w:val="70F01D72"/>
    <w:rsid w:val="76607052"/>
    <w:rsid w:val="7AD87AFF"/>
    <w:rsid w:val="7CDE33C7"/>
    <w:rsid w:val="7DCC035C"/>
    <w:rsid w:val="7F43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方正小标宋简体"/>
      <w:kern w:val="2"/>
      <w:sz w:val="44"/>
      <w:szCs w:val="4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0"/>
    <w:rPr>
      <w:rFonts w:ascii="宋体" w:hAnsi="Courier New" w:eastAsia="宋体" w:cs="Courier New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9f8683b2-c221-47fb-aa26-3a31c0a49779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4606BA0</paraID>
      <start>0</start>
      <end>2</end>
      <status>unmodified</status>
      <modifiedWord/>
      <trackRevisions>false</trackRevisions>
    </reviewItem>
    <reviewItem>
      <errorID>166d57a9-198f-4b31-92d9-db82b4ea07b5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C3F1E01</paraID>
      <start>0</start>
      <end>2</end>
      <status>unmodified</status>
      <modifiedWord/>
      <trackRevisions>false</trackRevisions>
    </reviewItem>
    <reviewItem>
      <errorID>c10717ad-d63e-4cba-ad68-a4779d709721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3AA2DD</paraID>
      <start>0</start>
      <end>2</end>
      <status>unmodified</status>
      <modifiedWord/>
      <trackRevisions>false</trackRevisions>
    </reviewItem>
    <reviewItem>
      <errorID>5da7b8fe-0560-4035-aca3-cfcf85c24248</errorID>
      <errorWord>、以及</errorWord>
      <group>L1_Punc</group>
      <groupName>标点问题</groupName>
      <ability>L2_Punc</ability>
      <abilityName>标点符号检查</abilityName>
      <candidateList>
        <item>，以及</item>
      </candidateList>
      <explain>连接词前后不宜使用顿号，建议使用逗号。</explain>
      <paraID>  3AA2DD</paraID>
      <start>73</start>
      <end>76</end>
      <status>unmodified</status>
      <modifiedWord/>
      <trackRevisions>false</trackRevisions>
    </reviewItem>
    <reviewItem>
      <errorID>a5532f98-832f-4a17-b2b5-f92723362933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1A696D65</paraID>
      <start>0</start>
      <end>2</end>
      <status>unmodified</status>
      <modifiedWord/>
      <trackRevisions>false</trackRevisions>
    </reviewItem>
    <reviewItem>
      <errorID>4b172d06-cd66-44d0-8f58-34c6dd1578a0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5EBBEF7A</paraID>
      <start>0</start>
      <end>2</end>
      <status>unmodified</status>
      <modifiedWord/>
      <trackRevisions>false</trackRevisions>
    </reviewItem>
    <reviewItem>
      <errorID>1492a688-5a69-488e-b376-ad898093df3d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33A9222</paraID>
      <start>0</start>
      <end>2</end>
      <status>unmodified</status>
      <modifiedWord/>
      <trackRevisions>false</trackRevisions>
    </reviewItem>
    <reviewItem>
      <errorID>2477d026-05ef-4046-801f-865d32be163e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54D6C5F5</paraID>
      <start>21</start>
      <end>22</end>
      <status>unmodified</status>
      <modifiedWord/>
      <trackRevisions>false</trackRevisions>
    </reviewItem>
    <reviewItem>
      <errorID>c8c48c8b-465c-47a9-b180-cfe16864e5b9</errorID>
      <errorWord>00时</errorWord>
      <group>L1_Word</group>
      <groupName>字词问题</groupName>
      <ability>L2_Typo</ability>
      <abilityName>字词错误</abilityName>
      <candidateList>
        <item>00</item>
      </candidateList>
      <explain/>
      <paraID>54D6C5F5</paraID>
      <start>22</start>
      <end>25</end>
      <status>unmodified</status>
      <modifiedWord/>
      <trackRevisions>false</trackRevisions>
    </reviewItem>
    <reviewItem>
      <errorID>5b9bfed1-ecbe-4031-a6b2-6e3e2fcd3622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7AB37910</paraID>
      <start>0</start>
      <end>2</end>
      <status>unmodified</status>
      <modifiedWord/>
      <trackRevisions>false</trackRevisions>
    </reviewItem>
    <reviewItem>
      <errorID>682db682-79b4-4f40-b963-b32ba17cf279</errorID>
      <errorWord>下午15:00</errorWord>
      <group>L1_Knowledge</group>
      <groupName>知识性问题</groupName>
      <ability>L2_Time</ability>
      <abilityName>日期时间</abilityName>
      <candidateList>
        <item>15:00</item>
      </candidateList>
      <explain>24小时制的时间，不需要强调“下午”。</explain>
      <paraID>4508CBB2</paraID>
      <start>16</start>
      <end>23</end>
      <status>unmodified</status>
      <modifiedWord/>
      <trackRevisions>false</trackRevisions>
    </reviewItem>
    <reviewItem>
      <errorID>96b3d033-8d5c-432d-a612-0ed358654567</errorID>
      <errorWord>国家发改委</errorWord>
      <group>L1_Knowledge</group>
      <groupName>知识性问题</groupName>
      <ability>L2_Knowledge</ability>
      <abilityName>其他知识</abilityName>
      <candidateList>
        <item>国家发展改革委</item>
      </candidateList>
      <explain/>
      <paraID>4BE277B3</paraID>
      <start>41</start>
      <end>46</end>
      <status>unmodified</status>
      <modifiedWord/>
      <trackRevisions>false</trackRevisions>
    </reviewItem>
    <reviewItem>
      <errorID>42e7b4db-09c2-4f55-8273-570a2aefe1b6</errorID>
      <errorWord>排序靠前且排名</errorWord>
      <group>L1_AI</group>
      <groupName>深度校对</groupName>
      <ability>L2_AI_Grammar</ability>
      <abilityName>语法纠错</abilityName>
      <candidateList>
        <item>排序</item>
      </candidateList>
      <explain/>
      <paraID>730036D6</paraID>
      <start>8</start>
      <end>15</end>
      <status>unmodified</status>
      <modifiedWord/>
      <trackRevisions>false</trackRevisions>
    </reviewItem>
    <reviewItem>
      <errorID>8af67c36-e87e-477a-b754-9b225bef55b0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46BB04E7</paraID>
      <start>0</start>
      <end>2</end>
      <status>unmodified</status>
      <modifiedWord/>
      <trackRevisions>false</trackRevisions>
    </reviewItem>
    <reviewItem>
      <errorID>8caedade-2991-4227-aeb4-8e40ca631c08</errorID>
      <errorWord>、装</errorWord>
      <group>L1_Word</group>
      <groupName>字词问题</groupName>
      <ability>L2_Typo</ability>
      <abilityName>字词错误</abilityName>
      <candidateList>
        <item>、</item>
      </candidateList>
      <explain/>
      <paraID>46BB04E7</paraID>
      <start>25</start>
      <end>27</end>
      <status>unmodified</status>
      <modifiedWord/>
      <trackRevisions>false</trackRevisions>
    </reviewItem>
    <reviewItem>
      <errorID>9c9d8968-1bf3-4469-b738-93f92b95644b</errorID>
      <errorWord>运输</errorWord>
      <group>L1_Word</group>
      <groupName>字词问题</groupName>
      <ability>L2_Typo</ability>
      <abilityName>字词错误</abilityName>
      <candidateList>
        <item>运</item>
      </candidateList>
      <explain/>
      <paraID>46BB04E7</paraID>
      <start>27</start>
      <end>29</end>
      <status>unmodified</status>
      <modifiedWord/>
      <trackRevisions>false</trackRevisions>
    </reviewItem>
    <reviewItem>
      <errorID>91dd54af-0649-421b-9aac-7623662f3ecd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2859B346</paraID>
      <start>0</start>
      <end>2</end>
      <status>unmodified</status>
      <modifiedWord/>
      <trackRevisions>false</trackRevisions>
    </reviewItem>
    <reviewItem>
      <errorID>32d7440c-64a2-4089-a7fb-d2c785c366a5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4CE44D2F</paraID>
      <start>0</start>
      <end>2</end>
      <status>unmodified</status>
      <modifiedWord/>
      <trackRevisions>false</trackRevisions>
    </reviewItem>
    <reviewItem>
      <errorID>cd47e760-fd19-423d-9fa4-456e71d6c907</errorID>
      <errorWord>相关</errorWord>
      <group>L1_AI</group>
      <groupName>深度校对</groupName>
      <ability>L2_AI_Punc</ability>
      <abilityName>标点纠错</abilityName>
      <candidateList>
        <item>，相关</item>
      </candidateList>
      <explain/>
      <paraID> 1E0A810</paraID>
      <start>8</start>
      <end>10</end>
      <status>unmodified</status>
      <modifiedWord/>
      <trackRevisions>false</trackRevisions>
    </reviewItem>
    <reviewItem>
      <errorID>ea61ae04-16b6-4636-a670-6a2be7aadb8d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6AB0D69A</paraID>
      <start>0</start>
      <end>2</end>
      <status>unmodified</status>
      <modifiedWord/>
      <trackRevisions>false</trackRevisions>
    </reviewItem>
    <reviewItem>
      <errorID>bb4961a1-8896-441d-b64c-73229d0c107c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3C77A8B6</paraID>
      <start>8</start>
      <end>9</end>
      <status>unmodified</status>
      <modifiedWord/>
      <trackRevisions>false</trackRevisions>
    </reviewItem>
    <reviewItem>
      <errorID>4b9b4b58-d987-4c04-916f-8af8a5270d56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7DB1EB6</paraID>
      <start>15</start>
      <end>16</end>
      <status>unmodified</status>
      <modifiedWord/>
      <trackRevisions>false</trackRevisions>
    </reviewItem>
    <reviewItem>
      <errorID>72625d6a-472f-41ff-b857-7ceb785cc76c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7DB1EB6</paraID>
      <start>23</start>
      <end>24</end>
      <status>unmodified</status>
      <modifiedWord/>
      <trackRevisions>false</trackRevisions>
    </reviewItem>
    <reviewItem>
      <errorID>2fa5dfbf-a119-4de8-aba7-96d8786283f6</errorID>
      <errorWord>，</errorWord>
      <group>L1_Punc</group>
      <groupName>标点问题</groupName>
      <ability>L2_Punc</ability>
      <abilityName>标点符号检查</abilityName>
      <candidateList/>
      <explain/>
      <paraID>1A17EF37</paraID>
      <start>8</start>
      <end>9</end>
      <status>unmodified</status>
      <modifiedWord/>
      <trackRevisions>false</trackRevisions>
    </reviewItem>
    <reviewItem>
      <errorID>12c2fc6e-0c9d-4ea8-95c1-ad695b853fbd</errorID>
      <errorWord>，</errorWord>
      <group>L1_Punc</group>
      <groupName>标点问题</groupName>
      <ability>L2_Punc</ability>
      <abilityName>标点符号检查</abilityName>
      <candidateList/>
      <explain/>
      <paraID>2E5ED473</paraID>
      <start>8</start>
      <end>9</end>
      <status>unmodified</status>
      <modifiedWord/>
      <trackRevisions>false</trackRevisions>
    </reviewItem>
    <reviewItem>
      <errorID>970d92c2-395f-4a6c-82e4-6cbaaeec80c0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7ABAAD5E</paraID>
      <start>18</start>
      <end>23</end>
      <status>unmodified</status>
      <modifiedWord/>
      <trackRevisions>false</trackRevisions>
    </reviewItem>
    <reviewItem>
      <errorID>a59ba720-8ee9-49ef-814d-7eee14d428c9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25A05062</paraID>
      <start>12</start>
      <end>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dd316b-99ac-412c-8631-706b92d898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3252</Words>
  <Characters>3429</Characters>
  <Lines>0</Lines>
  <Paragraphs>0</Paragraphs>
  <TotalTime>67</TotalTime>
  <ScaleCrop>false</ScaleCrop>
  <LinksUpToDate>false</LinksUpToDate>
  <CharactersWithSpaces>3717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2021-05-11T10:12:00Z</dcterms:created>
  <dc:creator>jcjc</dc:creator>
  <cp:lastModifiedBy>吴梦颖</cp:lastModifiedBy>
  <cp:lastPrinted>2026-06-23T02:42:00Z</cp:lastPrinted>
  <dcterms:modified xsi:type="dcterms:W3CDTF">2026-07-07T02:59:58Z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083A3B53E59048ACA03365AD067F7508</vt:lpwstr>
  </property>
  <property fmtid="{D5CDD505-2E9C-101B-9397-08002B2CF9AE}" pid="4" name="KSOTemplateDocerSaveRecord">
    <vt:lpwstr>eyJoZGlkIjoiYTYzMWRjMTFiMDBkYjlmYTM1NTQ3NmI0M2UyNWNiNTkiLCJ1c2VySWQiOiIyNjY0Njk0MDEifQ==</vt:lpwstr>
  </property>
</Properties>
</file>