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D5B9D">
      <w:pPr>
        <w:spacing w:line="880" w:lineRule="exact"/>
        <w:jc w:val="distribute"/>
        <w:rPr>
          <w:rFonts w:ascii="方正小标宋_GBK" w:hAnsi="方正小标宋_GBK" w:eastAsia="方正小标宋_GBK" w:cs="Times New Roman"/>
          <w:b/>
          <w:color w:val="FF0000"/>
          <w:spacing w:val="-20"/>
          <w:w w:val="70"/>
          <w:kern w:val="0"/>
          <w:sz w:val="72"/>
          <w:szCs w:val="88"/>
        </w:rPr>
      </w:pPr>
      <w:r>
        <w:rPr>
          <w:rFonts w:hint="eastAsia" w:ascii="方正小标宋_GBK" w:hAnsi="方正小标宋_GBK" w:eastAsia="方正小标宋_GBK" w:cs="Times New Roman"/>
          <w:b/>
          <w:color w:val="FF0000"/>
          <w:spacing w:val="1"/>
          <w:w w:val="58"/>
          <w:kern w:val="0"/>
          <w:sz w:val="72"/>
          <w:szCs w:val="88"/>
          <w:fitText w:val="8856" w:id="1689782086"/>
        </w:rPr>
        <w:t>南京国家现代农业产业科技创新中心管理办公</w:t>
      </w:r>
      <w:r>
        <w:rPr>
          <w:rFonts w:hint="eastAsia" w:ascii="方正小标宋_GBK" w:hAnsi="方正小标宋_GBK" w:eastAsia="方正小标宋_GBK" w:cs="Times New Roman"/>
          <w:b/>
          <w:color w:val="FF0000"/>
          <w:spacing w:val="-5"/>
          <w:w w:val="58"/>
          <w:kern w:val="0"/>
          <w:sz w:val="72"/>
          <w:szCs w:val="88"/>
          <w:fitText w:val="8856" w:id="1689782086"/>
        </w:rPr>
        <w:t>室</w:t>
      </w:r>
    </w:p>
    <w:p w14:paraId="347FFD35">
      <w:pPr>
        <w:spacing w:line="880" w:lineRule="exact"/>
        <w:jc w:val="distribute"/>
        <w:rPr>
          <w:rFonts w:ascii="方正小标宋_GBK" w:hAnsi="方正小标宋_GBK" w:eastAsia="方正小标宋_GBK" w:cs="Times New Roman"/>
          <w:b/>
          <w:color w:val="FF0000"/>
          <w:spacing w:val="-20"/>
          <w:w w:val="70"/>
          <w:kern w:val="0"/>
          <w:sz w:val="72"/>
          <w:szCs w:val="88"/>
        </w:rPr>
      </w:pPr>
      <w:r>
        <w:rPr>
          <w:rFonts w:ascii="方正小标宋_GBK" w:hAnsi="方正小标宋_GBK" w:eastAsia="方正小标宋_GBK" w:cs="Times New Roman"/>
          <w:b/>
          <w:color w:val="FF0000"/>
          <w:spacing w:val="-20"/>
          <w:w w:val="70"/>
          <w:kern w:val="0"/>
          <w:sz w:val="72"/>
          <w:szCs w:val="88"/>
        </w:rPr>
        <w:t>南京江北新区管委会财政局</w:t>
      </w:r>
    </w:p>
    <w:p w14:paraId="554CE5C4">
      <w:pPr>
        <w:spacing w:line="560" w:lineRule="exact"/>
        <w:jc w:val="left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ascii="Times New Roman" w:hAnsi="Times New Roman" w:eastAsia="宋体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2588260</wp:posOffset>
                </wp:positionV>
                <wp:extent cx="5652135" cy="0"/>
                <wp:effectExtent l="0" t="12700" r="5715" b="1587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203.8pt;height:0pt;width:445.05pt;mso-position-horizontal-relative:margin;mso-position-vertical-relative:page;z-index:251660288;mso-width-relative:page;mso-height-relative:page;" filled="f" stroked="t" coordsize="21600,21600" o:gfxdata="UEsDBAoAAAAAAIdO4kAAAAAAAAAAAAAAAAAEAAAAZHJzL1BLAwQUAAAACACHTuJA1CzJItMAAAAI&#10;AQAADwAAAGRycy9kb3ducmV2LnhtbE2PQU/DMAyF70j8h8hI3FjSaRqlazppA06cNuCeNl5T0Til&#10;Sbfy7zESEhzt9/z8vXI7+16ccYxdIA3ZQoFAaoLtqNXw9vp8l4OIyZA1fSDU8IURttX1VWkKGy50&#10;wPMxtYJDKBZGg0tpKKSMjUNv4iIMSKydwuhN4nFspR3NhcN9L5dKraU3HfEHZwbcO2w+jpNnjE+3&#10;O7h3DI8vT6s6X8pp3u8mrW9vMrUBkXBOf2b4wecbqJipDhPZKHoNXCRpWKn7NQiW8weVgah/N7Iq&#10;5f8C1TdQSwMEFAAAAAgAh07iQEobEhn1AQAAygMAAA4AAABkcnMvZTJvRG9jLnhtbK1TvW7bMBDe&#10;C/QdCO61ZLc2AsFyhhjOEjQG+rPTFCkR4B94jGW/RF6gQLd26ti9b9PkMXqkZCNNlwzVQNzxjt/x&#10;+/hpeXkwmuxFAOVsTaeTkhJhuWuUbWv66ePmzQUlEJltmHZW1PQogF6uXr9a9r4SM9c53YhAEMRC&#10;1fuadjH6qiiAd8IwmDgvLBalC4ZFTENbNIH1iG50MSvLRdG70PjguADA3fVQpCNieAmgk1JxsXb8&#10;zggbB9QgNItICTrlga7ybaUUPN5KCSISXVNkGvOKQzDepbVYLVnVBuY7xccrsJdc4Rknw5TFoWeo&#10;NYuM3AX1D5RRPDhwMk64M8VAJCuCLKblM20+dMyLzAWlBn8WHf4fLH+/3waimpouKLHM4IM/fPn5&#10;+/7b46+vuD78+E4WSaTeQ4W9V3Ybxgz8NiTGBxkMkVr5z+imrAGyIocs8fEssThEwnFzvpjPpm/n&#10;lPBTrRggEpQPEK+FMyQFNdXKJvasYvsbiDgWW08tadu6jdI6v6C2pK/pbP6uxIflDG0p0Q4YGo/U&#10;wLaUMN2i33kMGRKcVk06noAgtLsrHcieoUs2mxK/xBnH/dWWZq8ZdENfLg3+MSriL6GVqelFOnw6&#10;rW1CF9mGI4Ok46BcinauOWZBi5ThE+ehox2Th57mGD/9BVd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NQsySLTAAAACAEAAA8AAAAAAAAAAQAgAAAAIgAAAGRycy9kb3ducmV2LnhtbFBLAQIUABQA&#10;AAAIAIdO4kBKGxIZ9QEAAMoDAAAOAAAAAAAAAAEAIAAAACIBAABkcnMvZTJvRG9jLnhtbFBLBQYA&#10;AAAABgAGAFkBAACJBQAAAAA=&#10;">
                <v:fill on="f" focussize="0,0"/>
                <v:stroke weight="2pt" color="#FF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181D5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江北新区关于202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第一批、第二批市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级</w:t>
      </w:r>
    </w:p>
    <w:p w14:paraId="4A1AC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农业专项资金使用方案的报告</w:t>
      </w:r>
    </w:p>
    <w:p w14:paraId="58825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市农业农村局、市财政局：</w:t>
      </w:r>
    </w:p>
    <w:p w14:paraId="4CC01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根据市农业农村局、市财政局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《关于下达202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第一批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市级农业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专项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资金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计划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的通知》（宁农计〔202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〕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号）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《 关于下达202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年第二批市级农业专项资金计划的通知》（宁农计〔202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〕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号）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文件要求，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新区制定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级专项资金使用方案，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南京国家农创中心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、财政局协同工作，各司其职。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南京国家农创中心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通过召开项目负责科室会议，研究确定了资金分配方案，财政局负责资金计划的审核。</w:t>
      </w:r>
    </w:p>
    <w:p w14:paraId="5FF80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一、切块资金下达情况</w:t>
      </w:r>
    </w:p>
    <w:p w14:paraId="4187C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年下达到江北新区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第一批、第二批市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级农业专项资金共计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1133.97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万元，涉及现代农业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发展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761.27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万元、农业农村公共服务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372.7万元。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随文下达了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实施意见、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任务清单和绩效目标。今年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级专项支持政策和资金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采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取因素法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与项目法相结合的方式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下达，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同步明确具体任务清单，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同时将项目立项、实施方案批复和督促验收等三权下放至各区，由各区结合实际统筹资金使用，自主确定支持方向、编制实施方案。</w:t>
      </w:r>
    </w:p>
    <w:p w14:paraId="067C9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二、切块资金安排情况</w:t>
      </w:r>
    </w:p>
    <w:p w14:paraId="2FAB4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级“大专项”主要包括现代农业发展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农业农村公共服务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“任务清单”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主要为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约束性任务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其中：</w:t>
      </w:r>
    </w:p>
    <w:p w14:paraId="113CA1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安排</w:t>
      </w:r>
      <w:r>
        <w:rPr>
          <w:rFonts w:hint="eastAsia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市</w:t>
      </w: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级现代农业发展资金</w:t>
      </w:r>
      <w:r>
        <w:rPr>
          <w:rFonts w:hint="eastAsia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761.27</w:t>
      </w: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万元，安排使用率</w:t>
      </w:r>
      <w:r>
        <w:rPr>
          <w:rFonts w:hint="eastAsia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highlight w:val="none"/>
          <w:lang w:val="en-US" w:eastAsia="zh-CN"/>
        </w:rPr>
        <w:t>约束性任务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现代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蔬菜园艺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高质量发展217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万元、畜牧业转型升级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37万元、整建制开展稻麦（油）轮作单产提升项目片区建设56万元、新产业新业态培育-农业农村重点项目建设奖补150万元、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农村合作经济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、水稻生态补偿149.27万元、秸秆机械化还田补贴62万元、生态循环农业36万元、新产业新业态培育30万元。</w:t>
      </w:r>
    </w:p>
    <w:p w14:paraId="4F1F60E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安排</w:t>
      </w:r>
      <w:r>
        <w:rPr>
          <w:rFonts w:hint="eastAsia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市</w:t>
      </w: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级农业公共服务资金</w:t>
      </w:r>
      <w:r>
        <w:rPr>
          <w:rFonts w:hint="eastAsia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372.7</w:t>
      </w: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万元，安排使用率</w:t>
      </w:r>
      <w:r>
        <w:rPr>
          <w:rFonts w:hint="eastAsia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highlight w:val="none"/>
          <w:lang w:val="en-US" w:eastAsia="zh-CN"/>
        </w:rPr>
        <w:t>约束性任务：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村级公益事业一事一议奖补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260万元、承包地二轮延包及乱占耕地建房整治试点补助5万元、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智汇三农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人才工程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3万元、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农业机械化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4.5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万元、农产品质量安全监管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38.2万元、动物及动物产品安全保障35万元、农作物重大病虫害防控17万元、现代种业发展10万元。</w:t>
      </w:r>
    </w:p>
    <w:p w14:paraId="5CA7C3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现将资金使用和实施项目明细表予以上报（详见附件1-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）。</w:t>
      </w:r>
    </w:p>
    <w:p w14:paraId="569A71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0059B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AE0D2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99BD9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附件：1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级现代农业发展专项资金安排使用和实施项目明细表</w:t>
      </w:r>
    </w:p>
    <w:p w14:paraId="7A15149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6" w:leftChars="760" w:firstLine="0" w:firstLine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级农业公共服务专项资金安排使用和实施项目明细表</w:t>
      </w:r>
    </w:p>
    <w:p w14:paraId="5C82B2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3B818A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6F3C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CBF6A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6AE19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南京国家现代农业产业科技创新中心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江北新区管理委员会</w:t>
      </w:r>
    </w:p>
    <w:p w14:paraId="39DC1A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管理办公室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财政局</w:t>
      </w:r>
    </w:p>
    <w:p w14:paraId="4CCDF6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9F3B0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</w:p>
    <w:p w14:paraId="20A78A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</w:t>
      </w:r>
    </w:p>
    <w:p w14:paraId="0665BD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30" w:firstLineChars="700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202</w:t>
      </w:r>
      <w:r>
        <w:rPr>
          <w:rFonts w:hint="eastAsia" w:ascii="Times New Roman" w:hAnsi="Times New Roman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年</w:t>
      </w:r>
      <w:r>
        <w:rPr>
          <w:rFonts w:hint="eastAsia" w:ascii="Times New Roman" w:hAnsi="Times New Roman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市</w:t>
      </w: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级现代农业发展专项资金安排使用和实施项目明细表</w:t>
      </w:r>
    </w:p>
    <w:tbl>
      <w:tblPr>
        <w:tblStyle w:val="4"/>
        <w:tblpPr w:leftFromText="180" w:rightFromText="180" w:vertAnchor="text" w:horzAnchor="page" w:tblpX="722" w:tblpY="445"/>
        <w:tblOverlap w:val="never"/>
        <w:tblW w:w="156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2555"/>
        <w:gridCol w:w="10180"/>
        <w:gridCol w:w="1809"/>
      </w:tblGrid>
      <w:tr w14:paraId="18EEB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CA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/>
                <w:lang w:val="en-US" w:eastAsia="zh-CN" w:bidi="ar"/>
              </w:rPr>
              <w:t>序号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AB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/>
                <w:lang w:val="en-US" w:eastAsia="zh-CN" w:bidi="ar"/>
              </w:rPr>
              <w:t>工作任务名称</w:t>
            </w:r>
          </w:p>
        </w:tc>
        <w:tc>
          <w:tcPr>
            <w:tcW w:w="10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20D4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任务清单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C4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7"/>
                <w:rFonts w:hint="eastAsia" w:ascii="Times New Roman" w:hAnsi="Times New Roman" w:cs="Times New Roman"/>
                <w:lang w:val="en-US" w:eastAsia="zh-CN" w:bidi="ar"/>
              </w:rPr>
              <w:t>市</w:t>
            </w:r>
            <w:r>
              <w:rPr>
                <w:rStyle w:val="17"/>
                <w:rFonts w:hint="default" w:ascii="Times New Roman" w:hAnsi="Times New Roman" w:cs="Times New Roman"/>
                <w:lang w:val="en-US" w:eastAsia="zh-CN" w:bidi="ar"/>
              </w:rPr>
              <w:t>级财政资金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sz w:val="20"/>
                <w:szCs w:val="20"/>
                <w:lang w:val="en-US" w:eastAsia="zh-CN"/>
              </w:rPr>
              <w:t>（单位：万元）</w:t>
            </w:r>
          </w:p>
        </w:tc>
      </w:tr>
      <w:tr w14:paraId="01824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3B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E5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0"/>
                <w:szCs w:val="20"/>
                <w:highlight w:val="none"/>
                <w:lang w:val="en-US" w:eastAsia="zh-CN"/>
              </w:rPr>
              <w:t>现代</w:t>
            </w:r>
            <w:r>
              <w:rPr>
                <w:rFonts w:hint="default" w:ascii="Times New Roman" w:hAnsi="Times New Roman" w:eastAsia="方正仿宋_GBK" w:cs="Times New Roman"/>
                <w:sz w:val="20"/>
                <w:szCs w:val="20"/>
                <w:highlight w:val="none"/>
                <w:lang w:val="en-US" w:eastAsia="zh-CN"/>
              </w:rPr>
              <w:t>蔬菜园艺</w:t>
            </w:r>
            <w:r>
              <w:rPr>
                <w:rFonts w:hint="eastAsia" w:ascii="Times New Roman" w:hAnsi="Times New Roman" w:eastAsia="方正仿宋_GBK" w:cs="Times New Roman"/>
                <w:sz w:val="20"/>
                <w:szCs w:val="20"/>
                <w:highlight w:val="none"/>
                <w:lang w:val="en-US" w:eastAsia="zh-CN"/>
              </w:rPr>
              <w:t>高质量发展</w:t>
            </w:r>
          </w:p>
        </w:tc>
        <w:tc>
          <w:tcPr>
            <w:tcW w:w="10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30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新增设施蔬菜园艺项目面积100（亩）、实施绿色防控面积80（亩）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3F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</w:tr>
      <w:tr w14:paraId="4E0AD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6A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F5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畜牧业转型升级</w:t>
            </w:r>
          </w:p>
        </w:tc>
        <w:tc>
          <w:tcPr>
            <w:tcW w:w="10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4F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能繁母猪保有量0.41（万头）、地产畜产品生产：稳定、畜禽粪污综合利用率≥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8A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</w:tr>
      <w:tr w14:paraId="26AB8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0F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DD584">
            <w:pPr>
              <w:keepNext w:val="0"/>
              <w:keepLines w:val="0"/>
              <w:widowControl/>
              <w:suppressLineNumbers w:val="0"/>
              <w:tabs>
                <w:tab w:val="left" w:pos="303"/>
              </w:tabs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整建制开展稻麦（油）轮作单产提升项目片区建设</w:t>
            </w:r>
          </w:p>
        </w:tc>
        <w:tc>
          <w:tcPr>
            <w:tcW w:w="10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5E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整建制开展稻麦（油）轮作单产提升项目片区建设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D4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</w:tr>
      <w:tr w14:paraId="3C96E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07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FB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新产业新业态培育-农业农村重点项目建设奖补</w:t>
            </w:r>
          </w:p>
        </w:tc>
        <w:tc>
          <w:tcPr>
            <w:tcW w:w="10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41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农业农村重点项目建设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7B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</w:tr>
      <w:tr w14:paraId="429D8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1F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007AC">
            <w:pPr>
              <w:bidi w:val="0"/>
              <w:jc w:val="center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农村合作经济</w:t>
            </w:r>
          </w:p>
        </w:tc>
        <w:tc>
          <w:tcPr>
            <w:tcW w:w="10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E6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新型农业经营主体贷款贴息：开展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CF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6890B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38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457DF">
            <w:pPr>
              <w:keepNext w:val="0"/>
              <w:keepLines w:val="0"/>
              <w:widowControl/>
              <w:suppressLineNumbers w:val="0"/>
              <w:tabs>
                <w:tab w:val="left" w:pos="508"/>
              </w:tabs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ab/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水稻生态补偿</w:t>
            </w:r>
          </w:p>
        </w:tc>
        <w:tc>
          <w:tcPr>
            <w:tcW w:w="10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92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水稻生态补偿任务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25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149.27</w:t>
            </w:r>
          </w:p>
        </w:tc>
      </w:tr>
      <w:tr w14:paraId="2588C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17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6F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秸秆机械化还田补贴</w:t>
            </w:r>
          </w:p>
        </w:tc>
        <w:tc>
          <w:tcPr>
            <w:tcW w:w="10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8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稻麦秸秆机械化还田率≥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56%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51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</w:tr>
      <w:tr w14:paraId="4DC57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06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20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生态循环农业</w:t>
            </w:r>
          </w:p>
        </w:tc>
        <w:tc>
          <w:tcPr>
            <w:tcW w:w="10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6E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农村能源维护体系建设与安全生产监管：开展、秸秆收储与多种形式利用补助：开展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A6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17C3A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89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7D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新产业新业态培育</w:t>
            </w:r>
          </w:p>
        </w:tc>
        <w:tc>
          <w:tcPr>
            <w:tcW w:w="10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D4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建设新产业新业态培育项目≥1（个）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F7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1808A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F5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38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761.27</w:t>
            </w:r>
          </w:p>
        </w:tc>
      </w:tr>
    </w:tbl>
    <w:p w14:paraId="509D92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 w14:paraId="4789B4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</w:t>
      </w:r>
    </w:p>
    <w:p w14:paraId="5F33DC2A">
      <w:pPr>
        <w:keepNext w:val="0"/>
        <w:keepLines w:val="0"/>
        <w:widowControl/>
        <w:suppressLineNumbers w:val="0"/>
        <w:ind w:firstLine="2530" w:firstLineChars="700"/>
        <w:jc w:val="both"/>
        <w:textAlignment w:val="center"/>
        <w:rPr>
          <w:rFonts w:hint="default" w:ascii="Times New Roman" w:hAnsi="Times New Roman" w:eastAsia="方正仿宋_GBK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202</w:t>
      </w:r>
      <w:r>
        <w:rPr>
          <w:rFonts w:hint="eastAsia" w:ascii="Times New Roman" w:hAnsi="Times New Roman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年</w:t>
      </w:r>
      <w:r>
        <w:rPr>
          <w:rFonts w:hint="eastAsia" w:ascii="Times New Roman" w:hAnsi="Times New Roman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市</w:t>
      </w: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级农业公共服务专项资金安排使用和实施项目明细表</w:t>
      </w:r>
    </w:p>
    <w:tbl>
      <w:tblPr>
        <w:tblStyle w:val="4"/>
        <w:tblpPr w:leftFromText="180" w:rightFromText="180" w:vertAnchor="text" w:horzAnchor="page" w:tblpX="629" w:tblpY="100"/>
        <w:tblOverlap w:val="never"/>
        <w:tblW w:w="15641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2577"/>
        <w:gridCol w:w="10173"/>
        <w:gridCol w:w="1827"/>
      </w:tblGrid>
      <w:tr w14:paraId="351331E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2D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序号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8A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工作任务名称</w:t>
            </w:r>
          </w:p>
        </w:tc>
        <w:tc>
          <w:tcPr>
            <w:tcW w:w="10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42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任务清单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590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cs="Times New Roman"/>
                <w:lang w:val="en-US" w:eastAsia="zh-CN" w:bidi="ar"/>
              </w:rPr>
              <w:t>市</w:t>
            </w: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级财政资金</w:t>
            </w:r>
          </w:p>
          <w:p w14:paraId="7319D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0"/>
                <w:szCs w:val="20"/>
                <w:lang w:val="en-US" w:eastAsia="zh-CN"/>
              </w:rPr>
              <w:t>（单位：万元）</w:t>
            </w:r>
          </w:p>
        </w:tc>
      </w:tr>
      <w:tr w14:paraId="5BBD7E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257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D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村级公益事业一事一议奖补</w:t>
            </w:r>
          </w:p>
        </w:tc>
        <w:tc>
          <w:tcPr>
            <w:tcW w:w="10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F4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村级公益事业一事一议项目≥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1（个）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13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</w:tr>
      <w:tr w14:paraId="0242C33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A09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97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承包地二轮延包及乱占耕地建房整治试点补助</w:t>
            </w:r>
          </w:p>
        </w:tc>
        <w:tc>
          <w:tcPr>
            <w:tcW w:w="10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FF4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二轮延包相关工作：开展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89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13D080D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02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75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智汇三农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人才工程</w:t>
            </w:r>
          </w:p>
        </w:tc>
        <w:tc>
          <w:tcPr>
            <w:tcW w:w="10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4DC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高素质农民培育110（人次）、市级高素质农民培育基地（农民田间学校）运行1（家）、规模经营高素质农民选送、农业农村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头雁种苗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遴选和培育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9BB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2817CEA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717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6AE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农业机械化</w:t>
            </w:r>
          </w:p>
        </w:tc>
        <w:tc>
          <w:tcPr>
            <w:tcW w:w="10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A8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农机安全监管：开展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FD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</w:tr>
      <w:tr w14:paraId="5A5BAD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66D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E4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农产品质量安全监管</w:t>
            </w:r>
          </w:p>
        </w:tc>
        <w:tc>
          <w:tcPr>
            <w:tcW w:w="10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7A4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农产品质量安全监测：开展、绿色优质农产品补助：实施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864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38.2</w:t>
            </w:r>
          </w:p>
        </w:tc>
      </w:tr>
      <w:tr w14:paraId="7341153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16D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4E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动物及动物产品安全保障</w:t>
            </w:r>
          </w:p>
        </w:tc>
        <w:tc>
          <w:tcPr>
            <w:tcW w:w="10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6E9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实施养殖环节病死畜禽无害化处理补助配套（包含无害化收集、转运和无害化处理等环节）、屠宰环节病害畜禽无害化处理补助配套、强制免疫补助配套、动物疫病保障能力补助、布病监测补助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79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 w14:paraId="39CE79D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98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D7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农作物重大病虫害防控</w:t>
            </w:r>
          </w:p>
        </w:tc>
        <w:tc>
          <w:tcPr>
            <w:tcW w:w="10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686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小麦赤霉病危害损失率≤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5%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A6A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 w14:paraId="1C7B3C9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30A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44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现代种业发展</w:t>
            </w:r>
          </w:p>
        </w:tc>
        <w:tc>
          <w:tcPr>
            <w:tcW w:w="10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A842F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现代种业发展工作任务清单：建设一批种子种苗繁育基地，引进、示范、推广一批优质农作物新品种。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F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64B5E11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4CC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7F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372.7</w:t>
            </w:r>
          </w:p>
        </w:tc>
      </w:tr>
    </w:tbl>
    <w:p w14:paraId="4BC569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sectPr>
      <w:pgSz w:w="16838" w:h="11906" w:orient="landscape"/>
      <w:pgMar w:top="1134" w:right="850" w:bottom="1134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A364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41BFAC"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>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41BFAC"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>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CAF9FB"/>
    <w:multiLevelType w:val="singleLevel"/>
    <w:tmpl w:val="DACAF9FB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10F8676A"/>
    <w:multiLevelType w:val="singleLevel"/>
    <w:tmpl w:val="10F8676A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1ZjE0ODE4MGYzNTRiYjhlYjQ0YTU0N2EwOTUxZWMifQ=="/>
  </w:docVars>
  <w:rsids>
    <w:rsidRoot w:val="540042A1"/>
    <w:rsid w:val="00610EF5"/>
    <w:rsid w:val="007F6DC2"/>
    <w:rsid w:val="00B93F2F"/>
    <w:rsid w:val="00C025D1"/>
    <w:rsid w:val="013B47D8"/>
    <w:rsid w:val="015239DA"/>
    <w:rsid w:val="017E5FA0"/>
    <w:rsid w:val="01CE3A0A"/>
    <w:rsid w:val="01D60B10"/>
    <w:rsid w:val="01F32270"/>
    <w:rsid w:val="01F33E65"/>
    <w:rsid w:val="02054F52"/>
    <w:rsid w:val="020F624C"/>
    <w:rsid w:val="022E26FA"/>
    <w:rsid w:val="02306007"/>
    <w:rsid w:val="023627C3"/>
    <w:rsid w:val="023B350B"/>
    <w:rsid w:val="02704AC1"/>
    <w:rsid w:val="027C3466"/>
    <w:rsid w:val="02852DA2"/>
    <w:rsid w:val="0288005D"/>
    <w:rsid w:val="02902A6D"/>
    <w:rsid w:val="02A604E3"/>
    <w:rsid w:val="02D45050"/>
    <w:rsid w:val="02DF57A3"/>
    <w:rsid w:val="02F0175E"/>
    <w:rsid w:val="02F56D74"/>
    <w:rsid w:val="037538B4"/>
    <w:rsid w:val="039C2999"/>
    <w:rsid w:val="039D32B7"/>
    <w:rsid w:val="03C82752"/>
    <w:rsid w:val="03CF4F1E"/>
    <w:rsid w:val="040354C1"/>
    <w:rsid w:val="040D00EE"/>
    <w:rsid w:val="040D7C57"/>
    <w:rsid w:val="040E5DDE"/>
    <w:rsid w:val="041B11B3"/>
    <w:rsid w:val="04810F1A"/>
    <w:rsid w:val="04C2712A"/>
    <w:rsid w:val="04D31337"/>
    <w:rsid w:val="04FF037E"/>
    <w:rsid w:val="0505571B"/>
    <w:rsid w:val="05151950"/>
    <w:rsid w:val="05290F57"/>
    <w:rsid w:val="053E4A03"/>
    <w:rsid w:val="057B5C57"/>
    <w:rsid w:val="0580501B"/>
    <w:rsid w:val="05AA02EA"/>
    <w:rsid w:val="05AD1B88"/>
    <w:rsid w:val="05AD7DDA"/>
    <w:rsid w:val="05CB200E"/>
    <w:rsid w:val="05D473D2"/>
    <w:rsid w:val="05F4611D"/>
    <w:rsid w:val="06024855"/>
    <w:rsid w:val="060D2627"/>
    <w:rsid w:val="062C5D5F"/>
    <w:rsid w:val="064A5629"/>
    <w:rsid w:val="065155BF"/>
    <w:rsid w:val="06BC55A9"/>
    <w:rsid w:val="06C4136F"/>
    <w:rsid w:val="06C47189"/>
    <w:rsid w:val="06EB2968"/>
    <w:rsid w:val="06F061D0"/>
    <w:rsid w:val="071C0D73"/>
    <w:rsid w:val="073F44B8"/>
    <w:rsid w:val="07AF3996"/>
    <w:rsid w:val="07D71CEE"/>
    <w:rsid w:val="07F04785"/>
    <w:rsid w:val="07FF3B46"/>
    <w:rsid w:val="08314631"/>
    <w:rsid w:val="084A5DB4"/>
    <w:rsid w:val="085456C4"/>
    <w:rsid w:val="086E6234"/>
    <w:rsid w:val="08912FDE"/>
    <w:rsid w:val="08920944"/>
    <w:rsid w:val="089808CE"/>
    <w:rsid w:val="08C07E24"/>
    <w:rsid w:val="091066B6"/>
    <w:rsid w:val="0911125B"/>
    <w:rsid w:val="09182D6A"/>
    <w:rsid w:val="0926412B"/>
    <w:rsid w:val="096D3B08"/>
    <w:rsid w:val="0970184A"/>
    <w:rsid w:val="09756E61"/>
    <w:rsid w:val="097607D0"/>
    <w:rsid w:val="09862E1C"/>
    <w:rsid w:val="09B259BF"/>
    <w:rsid w:val="09B83C79"/>
    <w:rsid w:val="09E828BD"/>
    <w:rsid w:val="0A065AFA"/>
    <w:rsid w:val="0A102D68"/>
    <w:rsid w:val="0A285C81"/>
    <w:rsid w:val="0A634F0B"/>
    <w:rsid w:val="0A726EFC"/>
    <w:rsid w:val="0A7919F0"/>
    <w:rsid w:val="0A7B04A7"/>
    <w:rsid w:val="0A915B8D"/>
    <w:rsid w:val="0A952398"/>
    <w:rsid w:val="0A9926DB"/>
    <w:rsid w:val="0AD35BED"/>
    <w:rsid w:val="0B2457DF"/>
    <w:rsid w:val="0B300371"/>
    <w:rsid w:val="0B6109B2"/>
    <w:rsid w:val="0B61769D"/>
    <w:rsid w:val="0B630824"/>
    <w:rsid w:val="0BB27EF8"/>
    <w:rsid w:val="0BB8476F"/>
    <w:rsid w:val="0BB91287"/>
    <w:rsid w:val="0BD6482C"/>
    <w:rsid w:val="0BE1433A"/>
    <w:rsid w:val="0C500C28"/>
    <w:rsid w:val="0C542D5E"/>
    <w:rsid w:val="0C6074EA"/>
    <w:rsid w:val="0C7E602C"/>
    <w:rsid w:val="0C8A204E"/>
    <w:rsid w:val="0C975B97"/>
    <w:rsid w:val="0CB10C0D"/>
    <w:rsid w:val="0CCF6888"/>
    <w:rsid w:val="0CDF26DF"/>
    <w:rsid w:val="0CF17BA5"/>
    <w:rsid w:val="0D1644B7"/>
    <w:rsid w:val="0D531F45"/>
    <w:rsid w:val="0D7E5111"/>
    <w:rsid w:val="0DE10621"/>
    <w:rsid w:val="0E2447F1"/>
    <w:rsid w:val="0E5E5CCD"/>
    <w:rsid w:val="0E7B6CC7"/>
    <w:rsid w:val="0E9D6C3E"/>
    <w:rsid w:val="0EC341CA"/>
    <w:rsid w:val="0EF44384"/>
    <w:rsid w:val="0EF66370"/>
    <w:rsid w:val="0EF76188"/>
    <w:rsid w:val="0EFE30FC"/>
    <w:rsid w:val="0F0300ED"/>
    <w:rsid w:val="0F0E0BAD"/>
    <w:rsid w:val="0FCB2CF7"/>
    <w:rsid w:val="0FDA17CC"/>
    <w:rsid w:val="0FF30ADF"/>
    <w:rsid w:val="100131FC"/>
    <w:rsid w:val="102E750D"/>
    <w:rsid w:val="1030763E"/>
    <w:rsid w:val="103E2BB3"/>
    <w:rsid w:val="104D6A5D"/>
    <w:rsid w:val="1072764A"/>
    <w:rsid w:val="10C009C2"/>
    <w:rsid w:val="11423ACC"/>
    <w:rsid w:val="114535BD"/>
    <w:rsid w:val="11823EC9"/>
    <w:rsid w:val="11951E4E"/>
    <w:rsid w:val="11991213"/>
    <w:rsid w:val="11CB47B9"/>
    <w:rsid w:val="11FD5C45"/>
    <w:rsid w:val="11FF3C57"/>
    <w:rsid w:val="12BB3B36"/>
    <w:rsid w:val="12BC165D"/>
    <w:rsid w:val="12C52FCD"/>
    <w:rsid w:val="12E806A4"/>
    <w:rsid w:val="1324792E"/>
    <w:rsid w:val="132536A6"/>
    <w:rsid w:val="13623455"/>
    <w:rsid w:val="13655850"/>
    <w:rsid w:val="13871C6A"/>
    <w:rsid w:val="138F0A28"/>
    <w:rsid w:val="139B74C4"/>
    <w:rsid w:val="139F6FB4"/>
    <w:rsid w:val="13E175CD"/>
    <w:rsid w:val="13EF54D1"/>
    <w:rsid w:val="14036859"/>
    <w:rsid w:val="143240A3"/>
    <w:rsid w:val="144D6A10"/>
    <w:rsid w:val="147026FF"/>
    <w:rsid w:val="14812B5E"/>
    <w:rsid w:val="14A50C38"/>
    <w:rsid w:val="14BC3B96"/>
    <w:rsid w:val="14DE58BA"/>
    <w:rsid w:val="14E1184E"/>
    <w:rsid w:val="14EB2147"/>
    <w:rsid w:val="159266A5"/>
    <w:rsid w:val="15AB60E4"/>
    <w:rsid w:val="160E21CF"/>
    <w:rsid w:val="160F6914"/>
    <w:rsid w:val="16210C5D"/>
    <w:rsid w:val="165878EE"/>
    <w:rsid w:val="16663DB9"/>
    <w:rsid w:val="16A20B69"/>
    <w:rsid w:val="16A36DBB"/>
    <w:rsid w:val="16D50F3F"/>
    <w:rsid w:val="16DB7346"/>
    <w:rsid w:val="16E41182"/>
    <w:rsid w:val="175005C5"/>
    <w:rsid w:val="17530D90"/>
    <w:rsid w:val="177E3CE8"/>
    <w:rsid w:val="177E7F60"/>
    <w:rsid w:val="178A3AD7"/>
    <w:rsid w:val="178F7340"/>
    <w:rsid w:val="1791050B"/>
    <w:rsid w:val="17976192"/>
    <w:rsid w:val="17B86896"/>
    <w:rsid w:val="17D31922"/>
    <w:rsid w:val="17E53404"/>
    <w:rsid w:val="1840688C"/>
    <w:rsid w:val="18502F73"/>
    <w:rsid w:val="185A7C04"/>
    <w:rsid w:val="18602A8A"/>
    <w:rsid w:val="18700F1F"/>
    <w:rsid w:val="18C9062F"/>
    <w:rsid w:val="18CA5D34"/>
    <w:rsid w:val="18DF6642"/>
    <w:rsid w:val="18E24C39"/>
    <w:rsid w:val="19031D93"/>
    <w:rsid w:val="19097C1E"/>
    <w:rsid w:val="19434886"/>
    <w:rsid w:val="19510D51"/>
    <w:rsid w:val="19650358"/>
    <w:rsid w:val="1A1A3838"/>
    <w:rsid w:val="1A7E5672"/>
    <w:rsid w:val="1A7F369B"/>
    <w:rsid w:val="1A9F0691"/>
    <w:rsid w:val="1AB1581F"/>
    <w:rsid w:val="1ABC044C"/>
    <w:rsid w:val="1AF5395E"/>
    <w:rsid w:val="1B4D4FFE"/>
    <w:rsid w:val="1B6603B7"/>
    <w:rsid w:val="1B6A60FA"/>
    <w:rsid w:val="1B701236"/>
    <w:rsid w:val="1B7B0307"/>
    <w:rsid w:val="1B972C67"/>
    <w:rsid w:val="1BAD6444"/>
    <w:rsid w:val="1BD619E1"/>
    <w:rsid w:val="1BFB03B6"/>
    <w:rsid w:val="1C116575"/>
    <w:rsid w:val="1C177904"/>
    <w:rsid w:val="1C4E0CFD"/>
    <w:rsid w:val="1C59375C"/>
    <w:rsid w:val="1C631C83"/>
    <w:rsid w:val="1C76287C"/>
    <w:rsid w:val="1C8C02F2"/>
    <w:rsid w:val="1C9D33FB"/>
    <w:rsid w:val="1CEB14BC"/>
    <w:rsid w:val="1D234A7B"/>
    <w:rsid w:val="1D281CF6"/>
    <w:rsid w:val="1D3A5FA0"/>
    <w:rsid w:val="1D5F77B4"/>
    <w:rsid w:val="1D6D1ED1"/>
    <w:rsid w:val="1D95178A"/>
    <w:rsid w:val="1DA079FC"/>
    <w:rsid w:val="1DA578BD"/>
    <w:rsid w:val="1DB4543D"/>
    <w:rsid w:val="1DBD26D8"/>
    <w:rsid w:val="1DBE6D3C"/>
    <w:rsid w:val="1DD45AAC"/>
    <w:rsid w:val="1DD91315"/>
    <w:rsid w:val="1DEB0A3D"/>
    <w:rsid w:val="1DEB4F9C"/>
    <w:rsid w:val="1E0F4D36"/>
    <w:rsid w:val="1E4A2212"/>
    <w:rsid w:val="1E4D585F"/>
    <w:rsid w:val="1E4F5A7B"/>
    <w:rsid w:val="1E845724"/>
    <w:rsid w:val="1E892D3B"/>
    <w:rsid w:val="1E8E0351"/>
    <w:rsid w:val="1E9B481C"/>
    <w:rsid w:val="1E9F430C"/>
    <w:rsid w:val="1ECB0DFE"/>
    <w:rsid w:val="1ED8781E"/>
    <w:rsid w:val="1EE77A61"/>
    <w:rsid w:val="1EFE4134"/>
    <w:rsid w:val="1F100D66"/>
    <w:rsid w:val="1F3233D2"/>
    <w:rsid w:val="1F4D4EA7"/>
    <w:rsid w:val="1F55375D"/>
    <w:rsid w:val="1F8256F0"/>
    <w:rsid w:val="1F9A651C"/>
    <w:rsid w:val="1FC41DDE"/>
    <w:rsid w:val="1FCA7497"/>
    <w:rsid w:val="20250841"/>
    <w:rsid w:val="205149BC"/>
    <w:rsid w:val="20547378"/>
    <w:rsid w:val="20947494"/>
    <w:rsid w:val="20CB5528"/>
    <w:rsid w:val="20D52267"/>
    <w:rsid w:val="20EE3329"/>
    <w:rsid w:val="211545F4"/>
    <w:rsid w:val="218D48F0"/>
    <w:rsid w:val="21A61119"/>
    <w:rsid w:val="22280ABD"/>
    <w:rsid w:val="223236E9"/>
    <w:rsid w:val="224F1BA5"/>
    <w:rsid w:val="226E27B5"/>
    <w:rsid w:val="227C6712"/>
    <w:rsid w:val="22BB3B10"/>
    <w:rsid w:val="22BD2FB3"/>
    <w:rsid w:val="22C75BE0"/>
    <w:rsid w:val="22CA3922"/>
    <w:rsid w:val="22E41037"/>
    <w:rsid w:val="22EE226C"/>
    <w:rsid w:val="22F015DA"/>
    <w:rsid w:val="23623AFC"/>
    <w:rsid w:val="23B819CC"/>
    <w:rsid w:val="23BF71FF"/>
    <w:rsid w:val="23D90480"/>
    <w:rsid w:val="242B6642"/>
    <w:rsid w:val="245F0C9E"/>
    <w:rsid w:val="24637B8A"/>
    <w:rsid w:val="24A32186"/>
    <w:rsid w:val="24C70119"/>
    <w:rsid w:val="25022000"/>
    <w:rsid w:val="250A44A9"/>
    <w:rsid w:val="250F7D12"/>
    <w:rsid w:val="253D03DB"/>
    <w:rsid w:val="25585215"/>
    <w:rsid w:val="25626093"/>
    <w:rsid w:val="25627013"/>
    <w:rsid w:val="256A68D0"/>
    <w:rsid w:val="257A162F"/>
    <w:rsid w:val="25973F8F"/>
    <w:rsid w:val="25B508B9"/>
    <w:rsid w:val="25D24FC7"/>
    <w:rsid w:val="25E847EB"/>
    <w:rsid w:val="25E87895"/>
    <w:rsid w:val="25EF3DCB"/>
    <w:rsid w:val="25FC3AE2"/>
    <w:rsid w:val="26066134"/>
    <w:rsid w:val="26122A2E"/>
    <w:rsid w:val="26351681"/>
    <w:rsid w:val="265005E2"/>
    <w:rsid w:val="265E4AAD"/>
    <w:rsid w:val="267267AA"/>
    <w:rsid w:val="2674607E"/>
    <w:rsid w:val="267F0121"/>
    <w:rsid w:val="26A36964"/>
    <w:rsid w:val="26E50D2A"/>
    <w:rsid w:val="26FE1DEC"/>
    <w:rsid w:val="27457A1B"/>
    <w:rsid w:val="274C6FFB"/>
    <w:rsid w:val="27524360"/>
    <w:rsid w:val="27573669"/>
    <w:rsid w:val="27A065C7"/>
    <w:rsid w:val="27DA63B5"/>
    <w:rsid w:val="27DD64E8"/>
    <w:rsid w:val="27E201B2"/>
    <w:rsid w:val="27FD5614"/>
    <w:rsid w:val="28135FC7"/>
    <w:rsid w:val="281A0EA7"/>
    <w:rsid w:val="281C69CE"/>
    <w:rsid w:val="284657F9"/>
    <w:rsid w:val="287B7B98"/>
    <w:rsid w:val="288617DA"/>
    <w:rsid w:val="28927BEE"/>
    <w:rsid w:val="28AD3ACA"/>
    <w:rsid w:val="28F2772E"/>
    <w:rsid w:val="28FB65E3"/>
    <w:rsid w:val="29086F52"/>
    <w:rsid w:val="29756479"/>
    <w:rsid w:val="29996E7D"/>
    <w:rsid w:val="29A870D1"/>
    <w:rsid w:val="29AC1FD3"/>
    <w:rsid w:val="29CC7F7F"/>
    <w:rsid w:val="29E277A3"/>
    <w:rsid w:val="2A0B6CFA"/>
    <w:rsid w:val="2A0F02AA"/>
    <w:rsid w:val="2A1E3DA8"/>
    <w:rsid w:val="2A27165A"/>
    <w:rsid w:val="2A41271B"/>
    <w:rsid w:val="2A4B359A"/>
    <w:rsid w:val="2A746C59"/>
    <w:rsid w:val="2A944F41"/>
    <w:rsid w:val="2A9A62D0"/>
    <w:rsid w:val="2AB00E6E"/>
    <w:rsid w:val="2AC314A6"/>
    <w:rsid w:val="2ADB0CFE"/>
    <w:rsid w:val="2AF92FF6"/>
    <w:rsid w:val="2B004385"/>
    <w:rsid w:val="2B011EAB"/>
    <w:rsid w:val="2B1240B8"/>
    <w:rsid w:val="2B30453E"/>
    <w:rsid w:val="2B3B360F"/>
    <w:rsid w:val="2B5E72FD"/>
    <w:rsid w:val="2B7B212C"/>
    <w:rsid w:val="2BCF2587"/>
    <w:rsid w:val="2BDA2E28"/>
    <w:rsid w:val="2BF33D3C"/>
    <w:rsid w:val="2BFD2672"/>
    <w:rsid w:val="2C7072E8"/>
    <w:rsid w:val="2CA94C07"/>
    <w:rsid w:val="2D031F0A"/>
    <w:rsid w:val="2D1934DC"/>
    <w:rsid w:val="2D1C2001"/>
    <w:rsid w:val="2D3F2FC8"/>
    <w:rsid w:val="2D60735C"/>
    <w:rsid w:val="2D8D1F18"/>
    <w:rsid w:val="2DA03BFD"/>
    <w:rsid w:val="2DA443A6"/>
    <w:rsid w:val="2DB80F46"/>
    <w:rsid w:val="2DB9081B"/>
    <w:rsid w:val="2DCC49F2"/>
    <w:rsid w:val="2DDD3E0B"/>
    <w:rsid w:val="2DE133A7"/>
    <w:rsid w:val="2E220BEA"/>
    <w:rsid w:val="2E255C40"/>
    <w:rsid w:val="2E47200C"/>
    <w:rsid w:val="2E516CA5"/>
    <w:rsid w:val="2E756E38"/>
    <w:rsid w:val="2E7C117B"/>
    <w:rsid w:val="2E870100"/>
    <w:rsid w:val="2E980D78"/>
    <w:rsid w:val="2EB45BB2"/>
    <w:rsid w:val="2EBC6814"/>
    <w:rsid w:val="2F285C58"/>
    <w:rsid w:val="2F464330"/>
    <w:rsid w:val="2F650C5A"/>
    <w:rsid w:val="2F6F1AD9"/>
    <w:rsid w:val="301C3A83"/>
    <w:rsid w:val="301F52AD"/>
    <w:rsid w:val="302B18A3"/>
    <w:rsid w:val="30343A0E"/>
    <w:rsid w:val="303D1BD7"/>
    <w:rsid w:val="303E76E8"/>
    <w:rsid w:val="30493293"/>
    <w:rsid w:val="30536D05"/>
    <w:rsid w:val="30843362"/>
    <w:rsid w:val="308570DA"/>
    <w:rsid w:val="30A27C8C"/>
    <w:rsid w:val="30A65A08"/>
    <w:rsid w:val="30E10A2E"/>
    <w:rsid w:val="314805C3"/>
    <w:rsid w:val="3153274D"/>
    <w:rsid w:val="31550A3E"/>
    <w:rsid w:val="315947EF"/>
    <w:rsid w:val="3166515D"/>
    <w:rsid w:val="31813D45"/>
    <w:rsid w:val="31A5501E"/>
    <w:rsid w:val="31A812D2"/>
    <w:rsid w:val="31D64091"/>
    <w:rsid w:val="31E247E4"/>
    <w:rsid w:val="31E85B72"/>
    <w:rsid w:val="32100EC2"/>
    <w:rsid w:val="32147EFA"/>
    <w:rsid w:val="3268280F"/>
    <w:rsid w:val="32747406"/>
    <w:rsid w:val="32790F3E"/>
    <w:rsid w:val="32A36F3E"/>
    <w:rsid w:val="32AC4DF2"/>
    <w:rsid w:val="33015127"/>
    <w:rsid w:val="330239A9"/>
    <w:rsid w:val="3310712F"/>
    <w:rsid w:val="3314555F"/>
    <w:rsid w:val="3317670F"/>
    <w:rsid w:val="3320137D"/>
    <w:rsid w:val="33447797"/>
    <w:rsid w:val="33487C03"/>
    <w:rsid w:val="334A0E84"/>
    <w:rsid w:val="33582884"/>
    <w:rsid w:val="337F42B4"/>
    <w:rsid w:val="338B7357"/>
    <w:rsid w:val="339A2E9C"/>
    <w:rsid w:val="33AD2BD0"/>
    <w:rsid w:val="33E30446"/>
    <w:rsid w:val="342D1CB8"/>
    <w:rsid w:val="345B6AD0"/>
    <w:rsid w:val="347436ED"/>
    <w:rsid w:val="347831DE"/>
    <w:rsid w:val="34FF3630"/>
    <w:rsid w:val="350F37BE"/>
    <w:rsid w:val="351112A6"/>
    <w:rsid w:val="35494B7A"/>
    <w:rsid w:val="35654E87"/>
    <w:rsid w:val="357E2A76"/>
    <w:rsid w:val="3583008C"/>
    <w:rsid w:val="35957807"/>
    <w:rsid w:val="35A32847"/>
    <w:rsid w:val="35C12962"/>
    <w:rsid w:val="36146449"/>
    <w:rsid w:val="36210F01"/>
    <w:rsid w:val="367479D5"/>
    <w:rsid w:val="36D6243D"/>
    <w:rsid w:val="36F24A2E"/>
    <w:rsid w:val="37024FE0"/>
    <w:rsid w:val="370F76FD"/>
    <w:rsid w:val="374C0952"/>
    <w:rsid w:val="375A0120"/>
    <w:rsid w:val="379105D4"/>
    <w:rsid w:val="37920FAE"/>
    <w:rsid w:val="37D17928"/>
    <w:rsid w:val="381B27FE"/>
    <w:rsid w:val="382B487D"/>
    <w:rsid w:val="382B62ED"/>
    <w:rsid w:val="3836588A"/>
    <w:rsid w:val="384D7BFC"/>
    <w:rsid w:val="386012D7"/>
    <w:rsid w:val="38B8629F"/>
    <w:rsid w:val="38C8225A"/>
    <w:rsid w:val="38D447CB"/>
    <w:rsid w:val="38F117B0"/>
    <w:rsid w:val="38FE7934"/>
    <w:rsid w:val="392F493C"/>
    <w:rsid w:val="39711B8E"/>
    <w:rsid w:val="39783359"/>
    <w:rsid w:val="39911EEB"/>
    <w:rsid w:val="39A95BE7"/>
    <w:rsid w:val="39E56B12"/>
    <w:rsid w:val="39F71049"/>
    <w:rsid w:val="3A3A0F35"/>
    <w:rsid w:val="3A647D60"/>
    <w:rsid w:val="3A7F3E99"/>
    <w:rsid w:val="3A804B9A"/>
    <w:rsid w:val="3A96260F"/>
    <w:rsid w:val="3AAB598F"/>
    <w:rsid w:val="3AD46C94"/>
    <w:rsid w:val="3AEF1115"/>
    <w:rsid w:val="3AFE01B5"/>
    <w:rsid w:val="3B6517E5"/>
    <w:rsid w:val="3B90705F"/>
    <w:rsid w:val="3BC11F43"/>
    <w:rsid w:val="3BDA2944"/>
    <w:rsid w:val="3C153A08"/>
    <w:rsid w:val="3C1C1336"/>
    <w:rsid w:val="3C1F6635"/>
    <w:rsid w:val="3C236125"/>
    <w:rsid w:val="3C5B7DA1"/>
    <w:rsid w:val="3C5C6F5B"/>
    <w:rsid w:val="3C88242C"/>
    <w:rsid w:val="3C926E07"/>
    <w:rsid w:val="3CA37266"/>
    <w:rsid w:val="3CBC20D5"/>
    <w:rsid w:val="3CC03AAB"/>
    <w:rsid w:val="3CD3540D"/>
    <w:rsid w:val="3CD4091A"/>
    <w:rsid w:val="3CD45671"/>
    <w:rsid w:val="3D5B544A"/>
    <w:rsid w:val="3D8C7CFA"/>
    <w:rsid w:val="3DCE0312"/>
    <w:rsid w:val="3DF5764D"/>
    <w:rsid w:val="3E1B58A0"/>
    <w:rsid w:val="3E32264F"/>
    <w:rsid w:val="3E4F1453"/>
    <w:rsid w:val="3E5720B6"/>
    <w:rsid w:val="3E6B3412"/>
    <w:rsid w:val="3ED656D0"/>
    <w:rsid w:val="3EEB0A50"/>
    <w:rsid w:val="3F035D9A"/>
    <w:rsid w:val="3F185CE9"/>
    <w:rsid w:val="3F3158C4"/>
    <w:rsid w:val="3F5C7F8B"/>
    <w:rsid w:val="3F6902F3"/>
    <w:rsid w:val="3F827606"/>
    <w:rsid w:val="3F942E96"/>
    <w:rsid w:val="3F9F3E8A"/>
    <w:rsid w:val="3FB41BAE"/>
    <w:rsid w:val="3FD31C10"/>
    <w:rsid w:val="3FE61943"/>
    <w:rsid w:val="4000009A"/>
    <w:rsid w:val="40083317"/>
    <w:rsid w:val="402A3E6D"/>
    <w:rsid w:val="403703F1"/>
    <w:rsid w:val="40CE4185"/>
    <w:rsid w:val="40F55BB6"/>
    <w:rsid w:val="41043683"/>
    <w:rsid w:val="411E4559"/>
    <w:rsid w:val="41285F8B"/>
    <w:rsid w:val="41393CF5"/>
    <w:rsid w:val="416C5E78"/>
    <w:rsid w:val="41801923"/>
    <w:rsid w:val="41842500"/>
    <w:rsid w:val="418A09F4"/>
    <w:rsid w:val="41913B31"/>
    <w:rsid w:val="41943FB0"/>
    <w:rsid w:val="419D0727"/>
    <w:rsid w:val="41AF3FB7"/>
    <w:rsid w:val="41CF6407"/>
    <w:rsid w:val="421012C3"/>
    <w:rsid w:val="421A1D78"/>
    <w:rsid w:val="421F4DB2"/>
    <w:rsid w:val="42276243"/>
    <w:rsid w:val="422F6EA6"/>
    <w:rsid w:val="426923B8"/>
    <w:rsid w:val="426B4382"/>
    <w:rsid w:val="42815953"/>
    <w:rsid w:val="4297218C"/>
    <w:rsid w:val="42CD07EC"/>
    <w:rsid w:val="42D95503"/>
    <w:rsid w:val="4308674D"/>
    <w:rsid w:val="431A7B56"/>
    <w:rsid w:val="432F47B6"/>
    <w:rsid w:val="43324E9F"/>
    <w:rsid w:val="4335673E"/>
    <w:rsid w:val="43365B6E"/>
    <w:rsid w:val="43560984"/>
    <w:rsid w:val="4377406A"/>
    <w:rsid w:val="437E6337"/>
    <w:rsid w:val="43810B9D"/>
    <w:rsid w:val="43CF0940"/>
    <w:rsid w:val="43D63A7D"/>
    <w:rsid w:val="43F14D5A"/>
    <w:rsid w:val="443051C4"/>
    <w:rsid w:val="443B33F2"/>
    <w:rsid w:val="444529B0"/>
    <w:rsid w:val="44593EB2"/>
    <w:rsid w:val="44B00D32"/>
    <w:rsid w:val="44C8297B"/>
    <w:rsid w:val="44E70827"/>
    <w:rsid w:val="452B7DF8"/>
    <w:rsid w:val="45346A17"/>
    <w:rsid w:val="453B44DF"/>
    <w:rsid w:val="45486BFC"/>
    <w:rsid w:val="454F1D39"/>
    <w:rsid w:val="45660E30"/>
    <w:rsid w:val="457F1EF2"/>
    <w:rsid w:val="459C2437"/>
    <w:rsid w:val="45CF2E79"/>
    <w:rsid w:val="45DB2D29"/>
    <w:rsid w:val="45DF631F"/>
    <w:rsid w:val="45E701C3"/>
    <w:rsid w:val="46164604"/>
    <w:rsid w:val="46166F98"/>
    <w:rsid w:val="46603AD2"/>
    <w:rsid w:val="469D2F78"/>
    <w:rsid w:val="46A61E2C"/>
    <w:rsid w:val="46D52711"/>
    <w:rsid w:val="46E11293"/>
    <w:rsid w:val="473D3E13"/>
    <w:rsid w:val="474076E0"/>
    <w:rsid w:val="474B4782"/>
    <w:rsid w:val="47833F1C"/>
    <w:rsid w:val="479559FD"/>
    <w:rsid w:val="47A72E2E"/>
    <w:rsid w:val="485E04E5"/>
    <w:rsid w:val="485E2293"/>
    <w:rsid w:val="485F65C4"/>
    <w:rsid w:val="48621D83"/>
    <w:rsid w:val="48A317C8"/>
    <w:rsid w:val="48CC18F2"/>
    <w:rsid w:val="48D34A2F"/>
    <w:rsid w:val="48E25F7F"/>
    <w:rsid w:val="48F7696F"/>
    <w:rsid w:val="4905680A"/>
    <w:rsid w:val="491F5EC6"/>
    <w:rsid w:val="49293A32"/>
    <w:rsid w:val="49437E06"/>
    <w:rsid w:val="49690EEF"/>
    <w:rsid w:val="49A53D6E"/>
    <w:rsid w:val="49BB5BEF"/>
    <w:rsid w:val="49EC3FFA"/>
    <w:rsid w:val="4A02471E"/>
    <w:rsid w:val="4A050C18"/>
    <w:rsid w:val="4A306FA8"/>
    <w:rsid w:val="4A9B157C"/>
    <w:rsid w:val="4A9B332A"/>
    <w:rsid w:val="4AB609E7"/>
    <w:rsid w:val="4BA51320"/>
    <w:rsid w:val="4BBD62C3"/>
    <w:rsid w:val="4C172839"/>
    <w:rsid w:val="4C3E1BB6"/>
    <w:rsid w:val="4C6B24D1"/>
    <w:rsid w:val="4C76404F"/>
    <w:rsid w:val="4C9E61E9"/>
    <w:rsid w:val="4CB701C3"/>
    <w:rsid w:val="4D0A4797"/>
    <w:rsid w:val="4D323888"/>
    <w:rsid w:val="4D6B3488"/>
    <w:rsid w:val="4D812CAB"/>
    <w:rsid w:val="4DB27309"/>
    <w:rsid w:val="4DF06585"/>
    <w:rsid w:val="4E0B59A7"/>
    <w:rsid w:val="4E2109F5"/>
    <w:rsid w:val="4E387A5A"/>
    <w:rsid w:val="4E5403C0"/>
    <w:rsid w:val="4E593C28"/>
    <w:rsid w:val="4E7B1FCD"/>
    <w:rsid w:val="4E7E0A51"/>
    <w:rsid w:val="4E8C7B5A"/>
    <w:rsid w:val="4EBB043F"/>
    <w:rsid w:val="4ED212E5"/>
    <w:rsid w:val="4ED35615"/>
    <w:rsid w:val="4F1B0EDE"/>
    <w:rsid w:val="4F2064F4"/>
    <w:rsid w:val="4F3A75B6"/>
    <w:rsid w:val="4F644633"/>
    <w:rsid w:val="4F6F1D68"/>
    <w:rsid w:val="4F812B0B"/>
    <w:rsid w:val="4F8847C5"/>
    <w:rsid w:val="4F9547EC"/>
    <w:rsid w:val="4FC926E8"/>
    <w:rsid w:val="4FCB05CD"/>
    <w:rsid w:val="4FD10ADB"/>
    <w:rsid w:val="4FF52B78"/>
    <w:rsid w:val="500478F6"/>
    <w:rsid w:val="50106568"/>
    <w:rsid w:val="50697A27"/>
    <w:rsid w:val="50A9477F"/>
    <w:rsid w:val="50C43019"/>
    <w:rsid w:val="50CA6717"/>
    <w:rsid w:val="50DB0924"/>
    <w:rsid w:val="50F14F65"/>
    <w:rsid w:val="51136310"/>
    <w:rsid w:val="51254295"/>
    <w:rsid w:val="5134628F"/>
    <w:rsid w:val="5142327B"/>
    <w:rsid w:val="51595CED"/>
    <w:rsid w:val="516E79EA"/>
    <w:rsid w:val="518E7DF8"/>
    <w:rsid w:val="51C21FC2"/>
    <w:rsid w:val="51E7154B"/>
    <w:rsid w:val="5217598C"/>
    <w:rsid w:val="52763E85"/>
    <w:rsid w:val="528B0128"/>
    <w:rsid w:val="5299129C"/>
    <w:rsid w:val="52D15F58"/>
    <w:rsid w:val="52E2243E"/>
    <w:rsid w:val="52E33AC0"/>
    <w:rsid w:val="52EE7D23"/>
    <w:rsid w:val="52F61A46"/>
    <w:rsid w:val="52F7756C"/>
    <w:rsid w:val="53114AD1"/>
    <w:rsid w:val="53193986"/>
    <w:rsid w:val="53552484"/>
    <w:rsid w:val="535B4E77"/>
    <w:rsid w:val="535E583D"/>
    <w:rsid w:val="536B66AA"/>
    <w:rsid w:val="53933738"/>
    <w:rsid w:val="539A5C1F"/>
    <w:rsid w:val="53B37216"/>
    <w:rsid w:val="53C953AC"/>
    <w:rsid w:val="540042A1"/>
    <w:rsid w:val="540463E4"/>
    <w:rsid w:val="54065CB8"/>
    <w:rsid w:val="541E0B42"/>
    <w:rsid w:val="54556C40"/>
    <w:rsid w:val="54646E83"/>
    <w:rsid w:val="54857525"/>
    <w:rsid w:val="54AA6F8B"/>
    <w:rsid w:val="5507618C"/>
    <w:rsid w:val="553B4087"/>
    <w:rsid w:val="5563276D"/>
    <w:rsid w:val="55684751"/>
    <w:rsid w:val="556E620B"/>
    <w:rsid w:val="55733821"/>
    <w:rsid w:val="55935C72"/>
    <w:rsid w:val="559F4616"/>
    <w:rsid w:val="55A970B7"/>
    <w:rsid w:val="55DD0C9B"/>
    <w:rsid w:val="55EA1C7F"/>
    <w:rsid w:val="55EB160A"/>
    <w:rsid w:val="56666EE2"/>
    <w:rsid w:val="56694C24"/>
    <w:rsid w:val="56A8333A"/>
    <w:rsid w:val="56BA5480"/>
    <w:rsid w:val="56BF0023"/>
    <w:rsid w:val="56C65BD3"/>
    <w:rsid w:val="56D368BE"/>
    <w:rsid w:val="56DB3C1E"/>
    <w:rsid w:val="56EF512A"/>
    <w:rsid w:val="56F36DC1"/>
    <w:rsid w:val="573B211D"/>
    <w:rsid w:val="57791B45"/>
    <w:rsid w:val="57882E88"/>
    <w:rsid w:val="57B7551B"/>
    <w:rsid w:val="57B91294"/>
    <w:rsid w:val="57C429BC"/>
    <w:rsid w:val="57C540DC"/>
    <w:rsid w:val="58050514"/>
    <w:rsid w:val="580E5A83"/>
    <w:rsid w:val="58311A04"/>
    <w:rsid w:val="58327320"/>
    <w:rsid w:val="5849381E"/>
    <w:rsid w:val="584E29FC"/>
    <w:rsid w:val="58DE7A26"/>
    <w:rsid w:val="58F86193"/>
    <w:rsid w:val="58FF7E1B"/>
    <w:rsid w:val="5906675A"/>
    <w:rsid w:val="590D7AE9"/>
    <w:rsid w:val="59126EAD"/>
    <w:rsid w:val="592C2E0C"/>
    <w:rsid w:val="599E37A3"/>
    <w:rsid w:val="59A24989"/>
    <w:rsid w:val="59AA0910"/>
    <w:rsid w:val="59B61F2F"/>
    <w:rsid w:val="59D625D1"/>
    <w:rsid w:val="5A09308A"/>
    <w:rsid w:val="5A0C2A14"/>
    <w:rsid w:val="5A137381"/>
    <w:rsid w:val="5A1478CF"/>
    <w:rsid w:val="5A1F5027"/>
    <w:rsid w:val="5A7A11AE"/>
    <w:rsid w:val="5A891534"/>
    <w:rsid w:val="5AAE6BFF"/>
    <w:rsid w:val="5AC643F3"/>
    <w:rsid w:val="5AC97A40"/>
    <w:rsid w:val="5ACB7C5C"/>
    <w:rsid w:val="5AEC2D3D"/>
    <w:rsid w:val="5AEE74A6"/>
    <w:rsid w:val="5AFC7E15"/>
    <w:rsid w:val="5B3F7ED5"/>
    <w:rsid w:val="5B7A1106"/>
    <w:rsid w:val="5BBE7366"/>
    <w:rsid w:val="5BC36B85"/>
    <w:rsid w:val="5BE80399"/>
    <w:rsid w:val="5BEC1C38"/>
    <w:rsid w:val="5BEF797A"/>
    <w:rsid w:val="5C5617A7"/>
    <w:rsid w:val="5C6A3DF7"/>
    <w:rsid w:val="5CA97B29"/>
    <w:rsid w:val="5CC56FC0"/>
    <w:rsid w:val="5CD03307"/>
    <w:rsid w:val="5D153410"/>
    <w:rsid w:val="5D2611FB"/>
    <w:rsid w:val="5D3E0025"/>
    <w:rsid w:val="5D4A5BC5"/>
    <w:rsid w:val="5D4F674F"/>
    <w:rsid w:val="5DA50AD8"/>
    <w:rsid w:val="5DA86032"/>
    <w:rsid w:val="5DB91FED"/>
    <w:rsid w:val="5DCF5727"/>
    <w:rsid w:val="5DD9474B"/>
    <w:rsid w:val="5DE53061"/>
    <w:rsid w:val="5DE73A87"/>
    <w:rsid w:val="5DED1C97"/>
    <w:rsid w:val="5DF60DB8"/>
    <w:rsid w:val="5E1A7EE8"/>
    <w:rsid w:val="5E317DD6"/>
    <w:rsid w:val="5E385608"/>
    <w:rsid w:val="5E5341F0"/>
    <w:rsid w:val="5E59557E"/>
    <w:rsid w:val="5E8E1FD8"/>
    <w:rsid w:val="5EA52572"/>
    <w:rsid w:val="5ED2780B"/>
    <w:rsid w:val="5EF05EE3"/>
    <w:rsid w:val="5F013C4C"/>
    <w:rsid w:val="5F3C5C05"/>
    <w:rsid w:val="5F527124"/>
    <w:rsid w:val="5F8B41E9"/>
    <w:rsid w:val="5F920D48"/>
    <w:rsid w:val="5F955B7F"/>
    <w:rsid w:val="5FB17F94"/>
    <w:rsid w:val="5FBF2E48"/>
    <w:rsid w:val="5FCA6734"/>
    <w:rsid w:val="60065292"/>
    <w:rsid w:val="60146AD2"/>
    <w:rsid w:val="60180720"/>
    <w:rsid w:val="608A7C71"/>
    <w:rsid w:val="608D150F"/>
    <w:rsid w:val="60A34428"/>
    <w:rsid w:val="60BE4E23"/>
    <w:rsid w:val="60D4713E"/>
    <w:rsid w:val="60E35D87"/>
    <w:rsid w:val="60E6759D"/>
    <w:rsid w:val="6138147B"/>
    <w:rsid w:val="613F0A5C"/>
    <w:rsid w:val="61656256"/>
    <w:rsid w:val="61A11716"/>
    <w:rsid w:val="61CC1C61"/>
    <w:rsid w:val="61E138C1"/>
    <w:rsid w:val="61E810F3"/>
    <w:rsid w:val="62377985"/>
    <w:rsid w:val="62775FD3"/>
    <w:rsid w:val="62B02612"/>
    <w:rsid w:val="62BA36B6"/>
    <w:rsid w:val="62D84CC4"/>
    <w:rsid w:val="62FE416A"/>
    <w:rsid w:val="6311467A"/>
    <w:rsid w:val="632C3261"/>
    <w:rsid w:val="634C56B2"/>
    <w:rsid w:val="6370314E"/>
    <w:rsid w:val="637A3FCD"/>
    <w:rsid w:val="637D3ABD"/>
    <w:rsid w:val="637F15E3"/>
    <w:rsid w:val="63D47B81"/>
    <w:rsid w:val="63DF5206"/>
    <w:rsid w:val="641D74E0"/>
    <w:rsid w:val="64446389"/>
    <w:rsid w:val="645E38EF"/>
    <w:rsid w:val="646031C3"/>
    <w:rsid w:val="649410BE"/>
    <w:rsid w:val="64990483"/>
    <w:rsid w:val="64A55079"/>
    <w:rsid w:val="64B4350F"/>
    <w:rsid w:val="64CA0F84"/>
    <w:rsid w:val="64F46D90"/>
    <w:rsid w:val="650E70C3"/>
    <w:rsid w:val="651E5A5B"/>
    <w:rsid w:val="653603C7"/>
    <w:rsid w:val="656F3235"/>
    <w:rsid w:val="658904F7"/>
    <w:rsid w:val="658B0713"/>
    <w:rsid w:val="659A1D47"/>
    <w:rsid w:val="65D03CF4"/>
    <w:rsid w:val="65D86017"/>
    <w:rsid w:val="65F73387"/>
    <w:rsid w:val="65F77B57"/>
    <w:rsid w:val="66222E9F"/>
    <w:rsid w:val="66442670"/>
    <w:rsid w:val="66582A3E"/>
    <w:rsid w:val="66CC2D91"/>
    <w:rsid w:val="66ED2D08"/>
    <w:rsid w:val="670A38BA"/>
    <w:rsid w:val="6716225F"/>
    <w:rsid w:val="6727446C"/>
    <w:rsid w:val="6727621A"/>
    <w:rsid w:val="672D101A"/>
    <w:rsid w:val="672E343D"/>
    <w:rsid w:val="67401089"/>
    <w:rsid w:val="675B29A9"/>
    <w:rsid w:val="676B07FC"/>
    <w:rsid w:val="67705E13"/>
    <w:rsid w:val="67796C38"/>
    <w:rsid w:val="67B231EC"/>
    <w:rsid w:val="67BF6452"/>
    <w:rsid w:val="67C43A69"/>
    <w:rsid w:val="67DC5BB7"/>
    <w:rsid w:val="680E5C43"/>
    <w:rsid w:val="68212C69"/>
    <w:rsid w:val="683A3D2B"/>
    <w:rsid w:val="684352D5"/>
    <w:rsid w:val="686A4AEB"/>
    <w:rsid w:val="687E630D"/>
    <w:rsid w:val="68B910F3"/>
    <w:rsid w:val="68BC4C9B"/>
    <w:rsid w:val="68CA1553"/>
    <w:rsid w:val="68E968D7"/>
    <w:rsid w:val="6905258B"/>
    <w:rsid w:val="691602F4"/>
    <w:rsid w:val="691B511E"/>
    <w:rsid w:val="691C78D4"/>
    <w:rsid w:val="692073C4"/>
    <w:rsid w:val="6922313D"/>
    <w:rsid w:val="696F5C56"/>
    <w:rsid w:val="69894F6A"/>
    <w:rsid w:val="699102C2"/>
    <w:rsid w:val="69B30239"/>
    <w:rsid w:val="69C35833"/>
    <w:rsid w:val="6A00110E"/>
    <w:rsid w:val="6A3D3C44"/>
    <w:rsid w:val="6A584DEF"/>
    <w:rsid w:val="6A8B36EA"/>
    <w:rsid w:val="6A9811DC"/>
    <w:rsid w:val="6ACA51B0"/>
    <w:rsid w:val="6AE9678E"/>
    <w:rsid w:val="6B282560"/>
    <w:rsid w:val="6B2F38EF"/>
    <w:rsid w:val="6B572E46"/>
    <w:rsid w:val="6B842C7B"/>
    <w:rsid w:val="6B96396E"/>
    <w:rsid w:val="6BDB5825"/>
    <w:rsid w:val="6BF80185"/>
    <w:rsid w:val="6C117498"/>
    <w:rsid w:val="6C507FC1"/>
    <w:rsid w:val="6C67530A"/>
    <w:rsid w:val="6C823EF2"/>
    <w:rsid w:val="6CAF3296"/>
    <w:rsid w:val="6CB00A5F"/>
    <w:rsid w:val="6CBF5146"/>
    <w:rsid w:val="6CC10EBE"/>
    <w:rsid w:val="6D063236"/>
    <w:rsid w:val="6D1C4347"/>
    <w:rsid w:val="6D9D7236"/>
    <w:rsid w:val="6DA87988"/>
    <w:rsid w:val="6DD6278C"/>
    <w:rsid w:val="6DE309C1"/>
    <w:rsid w:val="6DF66946"/>
    <w:rsid w:val="6E0E3C8F"/>
    <w:rsid w:val="6E14501E"/>
    <w:rsid w:val="6E364F94"/>
    <w:rsid w:val="6E386F5E"/>
    <w:rsid w:val="6E3C1C90"/>
    <w:rsid w:val="6E65223A"/>
    <w:rsid w:val="6E762EF9"/>
    <w:rsid w:val="6E7A7577"/>
    <w:rsid w:val="6E7F6E0A"/>
    <w:rsid w:val="6E8F758B"/>
    <w:rsid w:val="6EA840E4"/>
    <w:rsid w:val="6EAE15F1"/>
    <w:rsid w:val="6EC04A27"/>
    <w:rsid w:val="6F0137F4"/>
    <w:rsid w:val="6F215D1E"/>
    <w:rsid w:val="6F322004"/>
    <w:rsid w:val="6F410095"/>
    <w:rsid w:val="6F4158DC"/>
    <w:rsid w:val="6F6C4EBD"/>
    <w:rsid w:val="6FBE16E5"/>
    <w:rsid w:val="6FD26F3F"/>
    <w:rsid w:val="6FEA072C"/>
    <w:rsid w:val="6FF70753"/>
    <w:rsid w:val="701D640C"/>
    <w:rsid w:val="703A5210"/>
    <w:rsid w:val="703D260A"/>
    <w:rsid w:val="704525D0"/>
    <w:rsid w:val="70457711"/>
    <w:rsid w:val="704F233D"/>
    <w:rsid w:val="7060279C"/>
    <w:rsid w:val="7063747B"/>
    <w:rsid w:val="70761FC0"/>
    <w:rsid w:val="70796773"/>
    <w:rsid w:val="70812E3F"/>
    <w:rsid w:val="7084648B"/>
    <w:rsid w:val="70D171F6"/>
    <w:rsid w:val="71145A61"/>
    <w:rsid w:val="71175551"/>
    <w:rsid w:val="71325EE7"/>
    <w:rsid w:val="713752AB"/>
    <w:rsid w:val="71593474"/>
    <w:rsid w:val="717958C4"/>
    <w:rsid w:val="718304F0"/>
    <w:rsid w:val="719170B1"/>
    <w:rsid w:val="719548BD"/>
    <w:rsid w:val="71A2244A"/>
    <w:rsid w:val="71B42DA0"/>
    <w:rsid w:val="71BA427F"/>
    <w:rsid w:val="71F65166"/>
    <w:rsid w:val="721750DD"/>
    <w:rsid w:val="72312642"/>
    <w:rsid w:val="72367C59"/>
    <w:rsid w:val="725F5851"/>
    <w:rsid w:val="72983723"/>
    <w:rsid w:val="72A1698E"/>
    <w:rsid w:val="72D30502"/>
    <w:rsid w:val="72F325F7"/>
    <w:rsid w:val="72F571CC"/>
    <w:rsid w:val="73012015"/>
    <w:rsid w:val="73015A3B"/>
    <w:rsid w:val="730438B3"/>
    <w:rsid w:val="734343DB"/>
    <w:rsid w:val="735815CF"/>
    <w:rsid w:val="73757A8C"/>
    <w:rsid w:val="73DE1B39"/>
    <w:rsid w:val="745E5245"/>
    <w:rsid w:val="74A23383"/>
    <w:rsid w:val="74AE3AD6"/>
    <w:rsid w:val="7506492E"/>
    <w:rsid w:val="75153B55"/>
    <w:rsid w:val="75226272"/>
    <w:rsid w:val="75483F2B"/>
    <w:rsid w:val="75783745"/>
    <w:rsid w:val="75A153E9"/>
    <w:rsid w:val="75A6319E"/>
    <w:rsid w:val="75BF1D13"/>
    <w:rsid w:val="75EC1B28"/>
    <w:rsid w:val="762C5781"/>
    <w:rsid w:val="762F7DEE"/>
    <w:rsid w:val="76361FD5"/>
    <w:rsid w:val="763F1C89"/>
    <w:rsid w:val="765777EF"/>
    <w:rsid w:val="76832D41"/>
    <w:rsid w:val="76B80988"/>
    <w:rsid w:val="76CC58C7"/>
    <w:rsid w:val="76D4062A"/>
    <w:rsid w:val="76E00193"/>
    <w:rsid w:val="76E25CB9"/>
    <w:rsid w:val="771B741D"/>
    <w:rsid w:val="7755292F"/>
    <w:rsid w:val="77852348"/>
    <w:rsid w:val="779A47E6"/>
    <w:rsid w:val="77A64F39"/>
    <w:rsid w:val="77E37F3B"/>
    <w:rsid w:val="77FC2DAB"/>
    <w:rsid w:val="78032FE8"/>
    <w:rsid w:val="78112CFA"/>
    <w:rsid w:val="7872306D"/>
    <w:rsid w:val="787D213D"/>
    <w:rsid w:val="789D458E"/>
    <w:rsid w:val="78B2790D"/>
    <w:rsid w:val="78BF49FB"/>
    <w:rsid w:val="79332CB1"/>
    <w:rsid w:val="79340C07"/>
    <w:rsid w:val="79346574"/>
    <w:rsid w:val="79420C91"/>
    <w:rsid w:val="795631D0"/>
    <w:rsid w:val="795D34C2"/>
    <w:rsid w:val="79690914"/>
    <w:rsid w:val="799E2892"/>
    <w:rsid w:val="79A61220"/>
    <w:rsid w:val="79D02741"/>
    <w:rsid w:val="79FF3026"/>
    <w:rsid w:val="7A554592"/>
    <w:rsid w:val="7A8A2DA5"/>
    <w:rsid w:val="7A97500D"/>
    <w:rsid w:val="7AA339B1"/>
    <w:rsid w:val="7ABB0725"/>
    <w:rsid w:val="7AD61FD9"/>
    <w:rsid w:val="7B18614D"/>
    <w:rsid w:val="7B1A0118"/>
    <w:rsid w:val="7B2C1BF9"/>
    <w:rsid w:val="7B2D4737"/>
    <w:rsid w:val="7B407F1D"/>
    <w:rsid w:val="7B6969E8"/>
    <w:rsid w:val="7B71585E"/>
    <w:rsid w:val="7B77578E"/>
    <w:rsid w:val="7BB73BB8"/>
    <w:rsid w:val="7BB909B0"/>
    <w:rsid w:val="7BEB3862"/>
    <w:rsid w:val="7BFA5853"/>
    <w:rsid w:val="7C110295"/>
    <w:rsid w:val="7C606BB1"/>
    <w:rsid w:val="7C9712F4"/>
    <w:rsid w:val="7C9932BE"/>
    <w:rsid w:val="7D127178"/>
    <w:rsid w:val="7D2561A9"/>
    <w:rsid w:val="7D5A63D1"/>
    <w:rsid w:val="7D5D42EC"/>
    <w:rsid w:val="7D67516A"/>
    <w:rsid w:val="7D8B72D8"/>
    <w:rsid w:val="7D9817C8"/>
    <w:rsid w:val="7DAF41A5"/>
    <w:rsid w:val="7DD208BF"/>
    <w:rsid w:val="7DD30A52"/>
    <w:rsid w:val="7DD846EF"/>
    <w:rsid w:val="7E2C12E5"/>
    <w:rsid w:val="7E3239CA"/>
    <w:rsid w:val="7E521976"/>
    <w:rsid w:val="7E7A6445"/>
    <w:rsid w:val="7E7E2F20"/>
    <w:rsid w:val="7E825C71"/>
    <w:rsid w:val="7E8B6C36"/>
    <w:rsid w:val="7E906162"/>
    <w:rsid w:val="7EAD431D"/>
    <w:rsid w:val="7EC34622"/>
    <w:rsid w:val="7EE324B3"/>
    <w:rsid w:val="7F264BB1"/>
    <w:rsid w:val="7F3379FA"/>
    <w:rsid w:val="7F547970"/>
    <w:rsid w:val="7F631961"/>
    <w:rsid w:val="7F741DC0"/>
    <w:rsid w:val="7F91461C"/>
    <w:rsid w:val="7FAC4641"/>
    <w:rsid w:val="7FBD3D6D"/>
    <w:rsid w:val="7FBF0A8C"/>
    <w:rsid w:val="7FC5214D"/>
    <w:rsid w:val="7FDA60C7"/>
    <w:rsid w:val="7FE02FB2"/>
    <w:rsid w:val="7FEF736C"/>
    <w:rsid w:val="7FF6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31"/>
    <w:basedOn w:val="6"/>
    <w:autoRedefine/>
    <w:qFormat/>
    <w:uiPriority w:val="0"/>
    <w:rPr>
      <w:rFonts w:hint="default" w:ascii="Times New Roman" w:hAnsi="Times New Roman" w:cs="Times New Roman"/>
      <w:b/>
      <w:color w:val="000000"/>
      <w:sz w:val="36"/>
      <w:szCs w:val="36"/>
      <w:u w:val="none"/>
    </w:rPr>
  </w:style>
  <w:style w:type="character" w:customStyle="1" w:styleId="8">
    <w:name w:val="font21"/>
    <w:basedOn w:val="6"/>
    <w:autoRedefine/>
    <w:qFormat/>
    <w:uiPriority w:val="0"/>
    <w:rPr>
      <w:rFonts w:hint="eastAsia" w:ascii="宋体" w:hAnsi="宋体" w:eastAsia="宋体" w:cs="宋体"/>
      <w:b/>
      <w:color w:val="000000"/>
      <w:sz w:val="36"/>
      <w:szCs w:val="36"/>
      <w:u w:val="none"/>
    </w:rPr>
  </w:style>
  <w:style w:type="character" w:customStyle="1" w:styleId="9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11"/>
    <w:basedOn w:val="6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121"/>
    <w:basedOn w:val="6"/>
    <w:autoRedefine/>
    <w:qFormat/>
    <w:uiPriority w:val="0"/>
    <w:rPr>
      <w:rFonts w:hint="eastAsia" w:ascii="宋体" w:hAnsi="宋体" w:eastAsia="宋体" w:cs="宋体"/>
      <w:b/>
      <w:color w:val="000000"/>
      <w:sz w:val="36"/>
      <w:szCs w:val="36"/>
      <w:u w:val="none"/>
    </w:rPr>
  </w:style>
  <w:style w:type="character" w:customStyle="1" w:styleId="12">
    <w:name w:val="font71"/>
    <w:basedOn w:val="6"/>
    <w:autoRedefine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3">
    <w:name w:val="font81"/>
    <w:basedOn w:val="6"/>
    <w:autoRedefine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4">
    <w:name w:val="font61"/>
    <w:basedOn w:val="6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5">
    <w:name w:val="font112"/>
    <w:basedOn w:val="6"/>
    <w:autoRedefine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16">
    <w:name w:val="font101"/>
    <w:basedOn w:val="6"/>
    <w:autoRedefine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17">
    <w:name w:val="font41"/>
    <w:basedOn w:val="6"/>
    <w:autoRedefine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8">
    <w:name w:val="font91"/>
    <w:basedOn w:val="6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1693</Words>
  <Characters>1834</Characters>
  <Lines>0</Lines>
  <Paragraphs>0</Paragraphs>
  <TotalTime>7</TotalTime>
  <ScaleCrop>false</ScaleCrop>
  <LinksUpToDate>false</LinksUpToDate>
  <CharactersWithSpaces>1877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2019-12-11T06:20:00Z</dcterms:created>
  <dc:creator>       柚子茶 °✿</dc:creator>
  <cp:lastModifiedBy>徐思琪</cp:lastModifiedBy>
  <cp:lastPrinted>2024-05-16T08:45:00Z</cp:lastPrinted>
  <dcterms:modified xsi:type="dcterms:W3CDTF">2026-07-13T01:10:40Z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429210435_btnclosed</vt:lpwstr>
  </property>
  <property fmtid="{D5CDD505-2E9C-101B-9397-08002B2CF9AE}" pid="4" name="ICV">
    <vt:lpwstr>DB851EB991DE4D459DE5CF072AFF78A8</vt:lpwstr>
  </property>
  <property fmtid="{D5CDD505-2E9C-101B-9397-08002B2CF9AE}" pid="5" name="KSOTemplateDocerSaveRecord">
    <vt:lpwstr>eyJoZGlkIjoiMTYzODE3ZjhmYTgwY2ZjNDIwYzVhODc0ZTdlOGI2MDkiLCJ1c2VySWQiOiIyODQ5NzAwODUifQ==</vt:lpwstr>
  </property>
</Properties>
</file>