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1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0"/>
        <w:gridCol w:w="1130"/>
        <w:gridCol w:w="4785"/>
        <w:gridCol w:w="3995"/>
        <w:gridCol w:w="2204"/>
      </w:tblGrid>
      <w:tr w14:paraId="657D5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  <w:tblHeader/>
          <w:jc w:val="center"/>
        </w:trPr>
        <w:tc>
          <w:tcPr>
            <w:tcW w:w="14174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9180CF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4"/>
                <w:rFonts w:hint="eastAsia" w:ascii="方正仿宋_GBK" w:eastAsia="方正仿宋_GBK"/>
                <w:b/>
                <w:sz w:val="28"/>
                <w:lang w:val="en-US" w:eastAsia="zh-CN" w:bidi="ar"/>
              </w:rPr>
            </w:pPr>
            <w:r>
              <w:rPr>
                <w:rStyle w:val="4"/>
                <w:rFonts w:hint="eastAsia" w:ascii="方正仿宋_GBK" w:eastAsia="方正仿宋_GBK"/>
                <w:b/>
                <w:sz w:val="28"/>
                <w:lang w:val="en-US" w:eastAsia="zh-CN" w:bidi="ar"/>
              </w:rPr>
              <w:t>江北新区（浦口）8月份党政领导班子成员接访下访日程表</w:t>
            </w:r>
          </w:p>
        </w:tc>
      </w:tr>
      <w:tr w14:paraId="12117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2060" w:type="dxa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D4E456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4"/>
                <w:rFonts w:ascii="方正仿宋_GBK" w:eastAsia="方正仿宋_GBK"/>
                <w:b/>
                <w:sz w:val="28"/>
                <w:lang w:val="en-US" w:eastAsia="zh-CN" w:bidi="ar"/>
              </w:rPr>
            </w:pPr>
            <w:r>
              <w:rPr>
                <w:rStyle w:val="4"/>
                <w:rFonts w:ascii="方正仿宋_GBK" w:eastAsia="方正仿宋_GBK"/>
                <w:b/>
                <w:sz w:val="28"/>
                <w:lang w:val="en-US" w:eastAsia="zh-CN" w:bidi="ar"/>
              </w:rPr>
              <w:t>接访下访日期</w:t>
            </w:r>
          </w:p>
          <w:p w14:paraId="41974B9A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ascii="方正仿宋_GBK" w:eastAsia="方正仿宋_GBK"/>
                <w:b/>
                <w:sz w:val="28"/>
                <w:lang w:val="en-US" w:eastAsia="zh-CN" w:bidi="ar"/>
              </w:rPr>
              <w:t>（月、日）</w:t>
            </w:r>
          </w:p>
        </w:tc>
        <w:tc>
          <w:tcPr>
            <w:tcW w:w="1130" w:type="dxa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4C206E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ascii="方正仿宋_GBK" w:eastAsia="方正仿宋_GBK"/>
                <w:b/>
                <w:sz w:val="28"/>
                <w:lang w:val="en-US" w:eastAsia="zh-CN" w:bidi="ar"/>
              </w:rPr>
              <w:t>姓名</w:t>
            </w:r>
          </w:p>
        </w:tc>
        <w:tc>
          <w:tcPr>
            <w:tcW w:w="4785" w:type="dxa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11A174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ascii="方正仿宋_GBK" w:eastAsia="方正仿宋_GBK"/>
                <w:b/>
                <w:sz w:val="28"/>
                <w:lang w:val="en-US" w:eastAsia="zh-CN" w:bidi="ar"/>
              </w:rPr>
              <w:t>职务</w:t>
            </w:r>
          </w:p>
        </w:tc>
        <w:tc>
          <w:tcPr>
            <w:tcW w:w="3995" w:type="dxa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625223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宋体" w:eastAsia="方正仿宋_GBK" w:cs="宋体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宋体" w:eastAsia="方正仿宋_GBK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分管工作</w:t>
            </w:r>
          </w:p>
        </w:tc>
        <w:tc>
          <w:tcPr>
            <w:tcW w:w="2204" w:type="dxa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984CF6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ascii="方正仿宋_GBK" w:eastAsia="方正仿宋_GBK"/>
                <w:b/>
                <w:sz w:val="28"/>
                <w:lang w:val="en-US" w:eastAsia="zh-CN" w:bidi="ar"/>
              </w:rPr>
              <w:t>接访下访地点</w:t>
            </w:r>
          </w:p>
        </w:tc>
      </w:tr>
      <w:tr w14:paraId="0E2CF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2060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8252F3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方正仿宋_GBK" w:hAnsi="Times New Roman" w:eastAsia="方正仿宋_GBK" w:cs="Times New Roman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30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FF465D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方正仿宋_GBK" w:hAnsi="Times New Roman" w:eastAsia="方正仿宋_GBK" w:cs="Times New Roman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785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9F3EB2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方正仿宋_GBK" w:hAnsi="Times New Roman" w:eastAsia="方正仿宋_GBK" w:cs="Times New Roman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995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7DFE83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宋体" w:eastAsia="方正仿宋_GBK" w:cs="宋体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48AC44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方正仿宋_GBK" w:hAnsi="Times New Roman" w:eastAsia="方正仿宋_GBK" w:cs="Times New Roman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4CDF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6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F1FDB5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eastAsia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  <w:tc>
          <w:tcPr>
            <w:tcW w:w="113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BAD7FC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徐翔</w:t>
            </w:r>
          </w:p>
        </w:tc>
        <w:tc>
          <w:tcPr>
            <w:tcW w:w="4785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172D98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江北新区党工委委员、管委会副主任</w:t>
            </w:r>
          </w:p>
        </w:tc>
        <w:tc>
          <w:tcPr>
            <w:tcW w:w="3995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5687ED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科创、国资、金融、基金管理</w:t>
            </w:r>
          </w:p>
        </w:tc>
        <w:tc>
          <w:tcPr>
            <w:tcW w:w="22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4460AA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江北新区管委会D座</w:t>
            </w:r>
          </w:p>
        </w:tc>
      </w:tr>
      <w:tr w14:paraId="4130C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4F8932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eastAsia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A14003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刘小平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16292D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江北新区党工委委员，浦口区委常委、区政府常务副区长，南京浦口经济开发区党工委书记</w:t>
            </w:r>
          </w:p>
        </w:tc>
        <w:tc>
          <w:tcPr>
            <w:tcW w:w="39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7F99F0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审计、商务、投促、自贸试验区南京片区综合协调、政策研究及制度创新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D84521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江北新区管委会D座</w:t>
            </w:r>
          </w:p>
        </w:tc>
      </w:tr>
      <w:tr w14:paraId="6BD22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C1D795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eastAsia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B15213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渠慎坤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07F9AC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江北新区党工委委员，浦口区委常委、区政府副区长</w:t>
            </w:r>
          </w:p>
        </w:tc>
        <w:tc>
          <w:tcPr>
            <w:tcW w:w="39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40EF08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民生保障、退役军人事务、双拥、行政审批、政务服务、数字经济发展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D7B2BD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江北新区管委会D座</w:t>
            </w:r>
          </w:p>
        </w:tc>
      </w:tr>
      <w:tr w14:paraId="75730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72CEB5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eastAsia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5D3582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朱猷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2802E0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江北新区党工委委员、宣传和统战部部长，浦口区委常委、宣传部部长、统战部部长</w:t>
            </w:r>
          </w:p>
        </w:tc>
        <w:tc>
          <w:tcPr>
            <w:tcW w:w="39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53263F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意识形态、精神文明、宣传、文化、体育、旅游、民族、宗教、港澳台侨、工商联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B7633F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江北新区管委会D座</w:t>
            </w:r>
          </w:p>
        </w:tc>
      </w:tr>
      <w:tr w14:paraId="66F9A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CE354B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eastAsia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EE5F13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吕永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CB6B1B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江北新区党工委委员、党群工作部部长，浦口区委常委、组织部部长</w:t>
            </w:r>
          </w:p>
        </w:tc>
        <w:tc>
          <w:tcPr>
            <w:tcW w:w="39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08C04B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新区党群工作、浦口区委组织部工作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DB22FB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江北新区管委会D座</w:t>
            </w:r>
          </w:p>
        </w:tc>
      </w:tr>
      <w:tr w14:paraId="77B81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0E725C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月1</w:t>
            </w:r>
            <w:r>
              <w:rPr>
                <w:rFonts w:hint="eastAsia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FA1894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周军强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5DB91D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江北新区党工委副书记、管委会副主任</w:t>
            </w:r>
          </w:p>
        </w:tc>
        <w:tc>
          <w:tcPr>
            <w:tcW w:w="39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4A0642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组织、干部、人才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18A14A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江北新区管委会D座</w:t>
            </w:r>
          </w:p>
        </w:tc>
      </w:tr>
      <w:tr w14:paraId="7D034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295C4A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月1</w:t>
            </w:r>
            <w:r>
              <w:rPr>
                <w:rFonts w:hint="eastAsia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9EA686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裴清海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BD70AD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江北新区党工委副书记、浦口区委副书记</w:t>
            </w:r>
          </w:p>
        </w:tc>
        <w:tc>
          <w:tcPr>
            <w:tcW w:w="39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CD037B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党校、“三农”、群团、社会工作、深化改革、外事、政务公开、机关事务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FD5A70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江北新区管委会D座</w:t>
            </w:r>
          </w:p>
        </w:tc>
      </w:tr>
      <w:tr w14:paraId="7E5E6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1311CC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月1</w:t>
            </w:r>
            <w:r>
              <w:rPr>
                <w:rFonts w:hint="eastAsia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500F6F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王伟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64A2C1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江北新区党工委委员、管委会副主任</w:t>
            </w:r>
          </w:p>
        </w:tc>
        <w:tc>
          <w:tcPr>
            <w:tcW w:w="39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8A5537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教育、卫健、生命健康产业发展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D30D4C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江北新区管委会D座</w:t>
            </w:r>
          </w:p>
        </w:tc>
      </w:tr>
      <w:tr w14:paraId="099EC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60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A894C3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月1</w:t>
            </w:r>
            <w:r>
              <w:rPr>
                <w:rFonts w:hint="eastAsia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69C6DF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王启塘</w:t>
            </w:r>
          </w:p>
        </w:tc>
        <w:tc>
          <w:tcPr>
            <w:tcW w:w="4785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DA99FA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江北新区党工委委员、纪检监察工委书记，浦口区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委常委、区纪委书记、区监委代主任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5710E5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纪检监察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9516F0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江北新区管委会D座</w:t>
            </w:r>
          </w:p>
        </w:tc>
      </w:tr>
      <w:tr w14:paraId="2CA8A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5C277A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月1</w:t>
            </w:r>
            <w:r>
              <w:rPr>
                <w:rFonts w:hint="eastAsia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B27AFF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陶磊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F5EF67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江北新区党工委委员、管委会副主任</w:t>
            </w:r>
          </w:p>
        </w:tc>
        <w:tc>
          <w:tcPr>
            <w:tcW w:w="39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3F391F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发改、工业、信息化、统计、区域合作、应急管理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B8877C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江北新区管委会D座</w:t>
            </w:r>
          </w:p>
        </w:tc>
      </w:tr>
      <w:tr w14:paraId="0AEA6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F47851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月20日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354C63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孙小军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A92C95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江北新区管委会副主任</w:t>
            </w:r>
          </w:p>
        </w:tc>
        <w:tc>
          <w:tcPr>
            <w:tcW w:w="39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2C383C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规划、自然资源、建设、交通运输、住房保障、综合执法、城市管理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E1097A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江北新区管委会D座</w:t>
            </w:r>
          </w:p>
        </w:tc>
      </w:tr>
      <w:tr w14:paraId="1A422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B194C5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eastAsia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96574F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王振玮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6686F8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江北新区党工委委员、管委会副主任、政法工作部（综合治理局）部长（局长），浦口区委常委、政法委书记</w:t>
            </w:r>
          </w:p>
        </w:tc>
        <w:tc>
          <w:tcPr>
            <w:tcW w:w="3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D71D7E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政法、维稳、生态环境、水务、市场监管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0AC29C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江北新区管委会D座</w:t>
            </w:r>
          </w:p>
        </w:tc>
      </w:tr>
    </w:tbl>
    <w:p w14:paraId="031780B1">
      <w:pPr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rPr>
          <w:rFonts w:hint="eastAsia" w:eastAsiaTheme="minorEastAsia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0F978C95-6834-4738-B48E-8281110900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012780"/>
    <w:rsid w:val="10744E76"/>
    <w:rsid w:val="12E9370F"/>
    <w:rsid w:val="21B634CB"/>
    <w:rsid w:val="22180357"/>
    <w:rsid w:val="26FB67A0"/>
    <w:rsid w:val="2DB34501"/>
    <w:rsid w:val="7F89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81"/>
    <w:basedOn w:val="3"/>
    <w:qFormat/>
    <w:uiPriority w:val="0"/>
    <w:rPr>
      <w:rFonts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5">
    <w:name w:val="font31"/>
    <w:basedOn w:val="3"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804</Words>
  <Characters>812</Characters>
  <Lines>0</Lines>
  <Paragraphs>0</Paragraphs>
  <TotalTime>19</TotalTime>
  <ScaleCrop>false</ScaleCrop>
  <LinksUpToDate>false</LinksUpToDate>
  <CharactersWithSpaces>812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2026-06-23T07:26:00Z</dcterms:created>
  <dc:creator>kevin</dc:creator>
  <cp:lastModifiedBy>天堂路</cp:lastModifiedBy>
  <dcterms:modified xsi:type="dcterms:W3CDTF">2026-07-28T07:51:34Z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eyJoZGlkIjoiNDMzOTM4MGJmYWMxNzUwZTJjNjNhNjQyOTk0MTZiMTkiLCJ1c2VySWQiOiIyMTQyMjM1MzEifQ==</vt:lpwstr>
  </property>
  <property fmtid="{D5CDD505-2E9C-101B-9397-08002B2CF9AE}" pid="4" name="ICV">
    <vt:lpwstr>386CCE5FD6304283881BE10C063EAE1E_12</vt:lpwstr>
  </property>
</Properties>
</file>